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57928" w:rsidRPr="00057928" w:rsidRDefault="00057928" w:rsidP="00057928">
      <w:pPr>
        <w:pStyle w:val="Title"/>
        <w:rPr>
          <w:rFonts w:ascii="Arial Narrow" w:hAnsi="Arial Narrow"/>
          <w:color w:val="0070C0"/>
        </w:rPr>
      </w:pPr>
      <w:r w:rsidRPr="00057928">
        <w:rPr>
          <w:rFonts w:ascii="Arial Narrow" w:hAnsi="Arial Narrow"/>
          <w:color w:val="0070C0"/>
        </w:rPr>
        <w:t>Marshall Islands Maritime Investment Project</w:t>
      </w:r>
    </w:p>
    <w:p w:rsidR="000951B7" w:rsidRPr="00057928" w:rsidRDefault="009C6805" w:rsidP="00057928">
      <w:pPr>
        <w:pStyle w:val="Subtitle"/>
        <w:rPr>
          <w:rFonts w:ascii="Arial Narrow" w:hAnsi="Arial Narrow"/>
          <w:color w:val="0070C0"/>
          <w:sz w:val="32"/>
          <w:szCs w:val="32"/>
        </w:rPr>
      </w:pPr>
      <w:r w:rsidRPr="00057928">
        <w:rPr>
          <w:rFonts w:ascii="Arial Narrow" w:hAnsi="Arial Narrow"/>
          <w:color w:val="0070C0"/>
          <w:sz w:val="32"/>
          <w:szCs w:val="32"/>
        </w:rPr>
        <w:t>Oil Spill Contingency Plans</w:t>
      </w:r>
    </w:p>
    <w:p w:rsidR="009C6805" w:rsidRPr="009C6805" w:rsidRDefault="009C6805" w:rsidP="009C6805">
      <w:pPr>
        <w:spacing w:after="240" w:line="240" w:lineRule="auto"/>
        <w:rPr>
          <w:rFonts w:ascii="Arial Narrow" w:eastAsia="Times New Roman" w:hAnsi="Arial Narrow"/>
          <w:sz w:val="20"/>
          <w:lang w:val="en-US"/>
        </w:rPr>
      </w:pPr>
      <w:r w:rsidRPr="009C6805">
        <w:rPr>
          <w:rFonts w:ascii="Arial Narrow" w:eastAsia="Times New Roman" w:hAnsi="Arial Narrow"/>
          <w:sz w:val="20"/>
          <w:lang w:val="en-US"/>
        </w:rPr>
        <w:t xml:space="preserve">The proposed activities do not represent major spill risks; however, the possibility of spills still exists. Each port should have a spill management plan that should cover a variety of types of spills. If the port does not have a Port Spill Contingency Plan, then consideration should be given to the preparation of one as ports represent high spill risk operations and a major spill in the </w:t>
      </w:r>
      <w:r w:rsidRPr="00057928">
        <w:rPr>
          <w:rFonts w:ascii="Arial Narrow" w:eastAsia="Times New Roman" w:hAnsi="Arial Narrow"/>
          <w:sz w:val="20"/>
          <w:lang w:val="en-US"/>
        </w:rPr>
        <w:t xml:space="preserve">marine environment can have devastating impacts. An outline of a typical oil spill contingency plan for a port is provided in Annexure </w:t>
      </w:r>
      <w:r w:rsidR="00057928" w:rsidRPr="00057928">
        <w:rPr>
          <w:rFonts w:ascii="Arial Narrow" w:eastAsia="Times New Roman" w:hAnsi="Arial Narrow"/>
          <w:sz w:val="20"/>
          <w:lang w:val="en-US"/>
        </w:rPr>
        <w:t>L</w:t>
      </w:r>
      <w:r w:rsidRPr="00057928">
        <w:rPr>
          <w:rFonts w:ascii="Arial Narrow" w:eastAsia="Times New Roman" w:hAnsi="Arial Narrow"/>
          <w:sz w:val="20"/>
          <w:lang w:val="en-US"/>
        </w:rPr>
        <w:t>.2.</w:t>
      </w:r>
    </w:p>
    <w:p w:rsidR="009C6805" w:rsidRPr="009C6805" w:rsidRDefault="009C6805" w:rsidP="009C6805">
      <w:pPr>
        <w:spacing w:after="240" w:line="240" w:lineRule="auto"/>
        <w:rPr>
          <w:rFonts w:ascii="Arial Narrow" w:eastAsia="Times New Roman" w:hAnsi="Arial Narrow"/>
          <w:sz w:val="20"/>
          <w:lang w:val="en-US"/>
        </w:rPr>
      </w:pPr>
      <w:r w:rsidRPr="009C6805">
        <w:rPr>
          <w:rFonts w:ascii="Arial Narrow" w:eastAsia="Times New Roman" w:hAnsi="Arial Narrow"/>
          <w:sz w:val="20"/>
          <w:lang w:val="en-US"/>
        </w:rPr>
        <w:t xml:space="preserve">In the absence of an overarching Port Spill Contingency Plan, the following Spill Management Procedure (Annexure 9.1) should be adopted as the minimum for the MIMIP. </w:t>
      </w:r>
    </w:p>
    <w:p w:rsidR="009C6805" w:rsidRPr="009C6805" w:rsidRDefault="00057928" w:rsidP="009C6805">
      <w:pPr>
        <w:spacing w:after="240" w:line="240" w:lineRule="auto"/>
        <w:rPr>
          <w:rFonts w:ascii="Arial Narrow" w:eastAsia="Times New Roman" w:hAnsi="Arial Narrow" w:cs="Arial"/>
          <w:color w:val="0070C0"/>
          <w:sz w:val="32"/>
          <w:szCs w:val="32"/>
          <w:lang w:val="en-US"/>
        </w:rPr>
      </w:pPr>
      <w:r w:rsidRPr="00057928">
        <w:rPr>
          <w:rFonts w:ascii="Arial Narrow" w:eastAsia="Times New Roman" w:hAnsi="Arial Narrow" w:cs="Arial"/>
          <w:color w:val="0070C0"/>
          <w:sz w:val="32"/>
          <w:szCs w:val="32"/>
          <w:lang w:val="en-US"/>
        </w:rPr>
        <w:t>L</w:t>
      </w:r>
      <w:r w:rsidR="009C6805" w:rsidRPr="00057928">
        <w:rPr>
          <w:rFonts w:ascii="Arial Narrow" w:eastAsia="Times New Roman" w:hAnsi="Arial Narrow" w:cs="Arial"/>
          <w:color w:val="0070C0"/>
          <w:sz w:val="32"/>
          <w:szCs w:val="32"/>
          <w:lang w:val="en-US"/>
        </w:rPr>
        <w:t>.1 -</w:t>
      </w:r>
      <w:r w:rsidR="009C6805" w:rsidRPr="009C6805">
        <w:rPr>
          <w:rFonts w:ascii="Arial Narrow" w:eastAsia="Times New Roman" w:hAnsi="Arial Narrow" w:cs="Arial"/>
          <w:color w:val="0070C0"/>
          <w:sz w:val="32"/>
          <w:szCs w:val="32"/>
          <w:lang w:val="en-US"/>
        </w:rPr>
        <w:t xml:space="preserve"> Spill Management Procedure</w:t>
      </w:r>
    </w:p>
    <w:p w:rsidR="009C6805" w:rsidRPr="009C6805" w:rsidRDefault="009C6805" w:rsidP="009C6805">
      <w:pPr>
        <w:spacing w:after="240" w:line="240" w:lineRule="auto"/>
        <w:rPr>
          <w:rFonts w:ascii="Arial Narrow" w:eastAsia="Times New Roman" w:hAnsi="Arial Narrow"/>
          <w:b/>
          <w:sz w:val="20"/>
          <w:lang w:val="en-US"/>
        </w:rPr>
      </w:pPr>
      <w:r w:rsidRPr="009C6805">
        <w:rPr>
          <w:rFonts w:ascii="Arial Narrow" w:eastAsia="Times New Roman" w:hAnsi="Arial Narrow"/>
          <w:b/>
          <w:sz w:val="20"/>
          <w:lang w:val="en-US"/>
        </w:rPr>
        <w:t>1</w:t>
      </w:r>
      <w:r w:rsidRPr="009C6805">
        <w:rPr>
          <w:rFonts w:ascii="Arial Narrow" w:eastAsia="Times New Roman" w:hAnsi="Arial Narrow"/>
          <w:b/>
          <w:sz w:val="20"/>
          <w:lang w:val="en-US"/>
        </w:rPr>
        <w:tab/>
        <w:t>Distribution</w:t>
      </w:r>
    </w:p>
    <w:p w:rsidR="009C6805" w:rsidRPr="009C6805" w:rsidRDefault="009C6805" w:rsidP="009C6805">
      <w:pPr>
        <w:spacing w:after="240" w:line="240" w:lineRule="auto"/>
        <w:rPr>
          <w:rFonts w:ascii="Arial Narrow" w:eastAsia="Times New Roman" w:hAnsi="Arial Narrow"/>
          <w:sz w:val="20"/>
          <w:lang w:val="en-US"/>
        </w:rPr>
      </w:pPr>
      <w:r w:rsidRPr="009C6805">
        <w:rPr>
          <w:rFonts w:ascii="Arial Narrow" w:eastAsia="Times New Roman" w:hAnsi="Arial Narrow"/>
          <w:sz w:val="20"/>
          <w:lang w:val="en-US"/>
        </w:rPr>
        <w:t xml:space="preserve">This management Procedure is to be available to all workers, site supervisors and management staff working on the MIMIP. </w:t>
      </w:r>
    </w:p>
    <w:p w:rsidR="009C6805" w:rsidRPr="009C6805" w:rsidRDefault="009C6805" w:rsidP="009C6805">
      <w:pPr>
        <w:spacing w:after="240" w:line="240" w:lineRule="auto"/>
        <w:rPr>
          <w:rFonts w:ascii="Arial Narrow" w:eastAsia="Times New Roman" w:hAnsi="Arial Narrow"/>
          <w:b/>
          <w:sz w:val="20"/>
          <w:lang w:val="en-US"/>
        </w:rPr>
      </w:pPr>
      <w:r w:rsidRPr="009C6805">
        <w:rPr>
          <w:rFonts w:ascii="Arial Narrow" w:eastAsia="Times New Roman" w:hAnsi="Arial Narrow"/>
          <w:b/>
          <w:sz w:val="20"/>
          <w:lang w:val="en-US"/>
        </w:rPr>
        <w:t>2</w:t>
      </w:r>
      <w:r w:rsidRPr="009C6805">
        <w:rPr>
          <w:rFonts w:ascii="Arial Narrow" w:eastAsia="Times New Roman" w:hAnsi="Arial Narrow"/>
          <w:b/>
          <w:sz w:val="20"/>
          <w:lang w:val="en-US"/>
        </w:rPr>
        <w:tab/>
        <w:t>Scope</w:t>
      </w:r>
    </w:p>
    <w:p w:rsidR="009C6805" w:rsidRPr="009C6805" w:rsidRDefault="009C6805" w:rsidP="009C6805">
      <w:pPr>
        <w:spacing w:after="240" w:line="240" w:lineRule="auto"/>
        <w:rPr>
          <w:rFonts w:ascii="Arial Narrow" w:eastAsia="Times New Roman" w:hAnsi="Arial Narrow"/>
          <w:sz w:val="20"/>
          <w:lang w:val="en-US"/>
        </w:rPr>
      </w:pPr>
      <w:r w:rsidRPr="009C6805">
        <w:rPr>
          <w:rFonts w:ascii="Arial Narrow" w:eastAsia="Times New Roman" w:hAnsi="Arial Narrow"/>
          <w:sz w:val="20"/>
          <w:lang w:val="en-US"/>
        </w:rPr>
        <w:t xml:space="preserve">This management procedure relates to the MIMIP only. It is to be read in conjunction with the ‘MIMIP ESMF and ESMP. </w:t>
      </w:r>
    </w:p>
    <w:p w:rsidR="009C6805" w:rsidRPr="009C6805" w:rsidRDefault="009C6805" w:rsidP="009C6805">
      <w:pPr>
        <w:spacing w:after="240" w:line="240" w:lineRule="auto"/>
        <w:rPr>
          <w:rFonts w:ascii="Arial Narrow" w:eastAsia="Times New Roman" w:hAnsi="Arial Narrow"/>
          <w:b/>
          <w:sz w:val="20"/>
          <w:lang w:val="en-US"/>
        </w:rPr>
      </w:pPr>
      <w:r w:rsidRPr="009C6805">
        <w:rPr>
          <w:rFonts w:ascii="Arial Narrow" w:eastAsia="Times New Roman" w:hAnsi="Arial Narrow"/>
          <w:b/>
          <w:sz w:val="20"/>
          <w:lang w:val="en-US"/>
        </w:rPr>
        <w:t>3</w:t>
      </w:r>
      <w:r w:rsidRPr="009C6805">
        <w:rPr>
          <w:rFonts w:ascii="Arial Narrow" w:eastAsia="Times New Roman" w:hAnsi="Arial Narrow"/>
          <w:b/>
          <w:sz w:val="20"/>
          <w:lang w:val="en-US"/>
        </w:rPr>
        <w:tab/>
        <w:t>Purpose</w:t>
      </w:r>
    </w:p>
    <w:p w:rsidR="009C6805" w:rsidRPr="009C6805" w:rsidRDefault="009C6805" w:rsidP="009C6805">
      <w:pPr>
        <w:spacing w:after="240" w:line="240" w:lineRule="auto"/>
        <w:rPr>
          <w:rFonts w:ascii="Arial Narrow" w:eastAsia="Times New Roman" w:hAnsi="Arial Narrow"/>
          <w:sz w:val="20"/>
          <w:lang w:val="en-US"/>
        </w:rPr>
      </w:pPr>
      <w:r w:rsidRPr="009C6805">
        <w:rPr>
          <w:rFonts w:ascii="Arial Narrow" w:eastAsia="Times New Roman" w:hAnsi="Arial Narrow"/>
          <w:sz w:val="20"/>
          <w:lang w:val="en-US"/>
        </w:rPr>
        <w:t xml:space="preserve">To ensure construction activities meet the MIMIPs environmental management obligations to: </w:t>
      </w:r>
    </w:p>
    <w:p w:rsidR="009C6805" w:rsidRPr="009C6805" w:rsidRDefault="009C6805" w:rsidP="009C6805">
      <w:pPr>
        <w:numPr>
          <w:ilvl w:val="0"/>
          <w:numId w:val="9"/>
        </w:numPr>
        <w:spacing w:before="120" w:after="240" w:line="240" w:lineRule="auto"/>
        <w:ind w:left="425" w:hanging="425"/>
        <w:jc w:val="both"/>
        <w:rPr>
          <w:rFonts w:ascii="Arial Narrow" w:eastAsia="Times New Roman" w:hAnsi="Arial Narrow"/>
          <w:iCs/>
          <w:sz w:val="20"/>
          <w:lang w:val="en-US"/>
        </w:rPr>
      </w:pPr>
      <w:r w:rsidRPr="009C6805">
        <w:rPr>
          <w:rFonts w:ascii="Arial Narrow" w:eastAsia="Times New Roman" w:hAnsi="Arial Narrow"/>
          <w:iCs/>
          <w:sz w:val="20"/>
          <w:lang w:val="en-US"/>
        </w:rPr>
        <w:t>Protect the health and safety of all employees and ensuring that activities are not harmful to the environment and the greater community.</w:t>
      </w:r>
    </w:p>
    <w:p w:rsidR="009C6805" w:rsidRPr="009C6805" w:rsidRDefault="009C6805" w:rsidP="009C6805">
      <w:pPr>
        <w:numPr>
          <w:ilvl w:val="0"/>
          <w:numId w:val="9"/>
        </w:numPr>
        <w:spacing w:before="120" w:after="240" w:line="240" w:lineRule="auto"/>
        <w:ind w:left="425" w:hanging="425"/>
        <w:jc w:val="both"/>
        <w:rPr>
          <w:rFonts w:ascii="Arial Narrow" w:eastAsia="Times New Roman" w:hAnsi="Arial Narrow"/>
          <w:iCs/>
          <w:sz w:val="20"/>
          <w:lang w:val="en-US"/>
        </w:rPr>
      </w:pPr>
      <w:r w:rsidRPr="009C6805">
        <w:rPr>
          <w:rFonts w:ascii="Arial Narrow" w:eastAsia="Times New Roman" w:hAnsi="Arial Narrow"/>
          <w:iCs/>
          <w:sz w:val="20"/>
          <w:lang w:val="en-US"/>
        </w:rPr>
        <w:t xml:space="preserve">Comply with ‘general environmental duty’ and not cause ‘Environmental Harm’ or ‘Environmental Nuisance’ in accordance with the </w:t>
      </w:r>
      <w:r w:rsidRPr="009C6805">
        <w:rPr>
          <w:rFonts w:ascii="Arial Narrow" w:eastAsia="Times New Roman" w:hAnsi="Arial Narrow"/>
          <w:i/>
          <w:iCs/>
          <w:sz w:val="20"/>
          <w:lang w:val="en-US"/>
        </w:rPr>
        <w:t>Environmental Protection Act</w:t>
      </w:r>
      <w:r w:rsidRPr="009C6805">
        <w:rPr>
          <w:rFonts w:ascii="Arial Narrow" w:eastAsia="Times New Roman" w:hAnsi="Arial Narrow"/>
          <w:iCs/>
          <w:sz w:val="20"/>
          <w:lang w:val="en-US"/>
        </w:rPr>
        <w:t>.</w:t>
      </w:r>
    </w:p>
    <w:p w:rsidR="009C6805" w:rsidRPr="009C6805" w:rsidRDefault="009C6805" w:rsidP="009C6805">
      <w:pPr>
        <w:spacing w:after="240" w:line="240" w:lineRule="auto"/>
        <w:rPr>
          <w:rFonts w:ascii="Arial Narrow" w:eastAsia="Times New Roman" w:hAnsi="Arial Narrow"/>
          <w:b/>
          <w:sz w:val="20"/>
          <w:lang w:val="en-US"/>
        </w:rPr>
      </w:pPr>
      <w:r w:rsidRPr="009C6805">
        <w:rPr>
          <w:rFonts w:ascii="Arial Narrow" w:eastAsia="Times New Roman" w:hAnsi="Arial Narrow"/>
          <w:b/>
          <w:sz w:val="20"/>
          <w:lang w:val="en-US"/>
        </w:rPr>
        <w:t>4</w:t>
      </w:r>
      <w:r w:rsidRPr="009C6805">
        <w:rPr>
          <w:rFonts w:ascii="Arial Narrow" w:eastAsia="Times New Roman" w:hAnsi="Arial Narrow"/>
          <w:b/>
          <w:sz w:val="20"/>
          <w:lang w:val="en-US"/>
        </w:rPr>
        <w:tab/>
        <w:t>Performance Criteria</w:t>
      </w:r>
    </w:p>
    <w:p w:rsidR="009C6805" w:rsidRPr="009C6805" w:rsidRDefault="009C6805" w:rsidP="009C6805">
      <w:pPr>
        <w:numPr>
          <w:ilvl w:val="0"/>
          <w:numId w:val="10"/>
        </w:numPr>
        <w:spacing w:before="120" w:after="240" w:line="240" w:lineRule="auto"/>
        <w:ind w:left="425" w:hanging="425"/>
        <w:jc w:val="both"/>
        <w:rPr>
          <w:rFonts w:ascii="Arial Narrow" w:eastAsia="Times New Roman" w:hAnsi="Arial Narrow"/>
          <w:sz w:val="20"/>
          <w:lang w:val="en-US"/>
        </w:rPr>
      </w:pPr>
      <w:r w:rsidRPr="009C6805">
        <w:rPr>
          <w:rFonts w:ascii="Arial Narrow" w:eastAsia="Times New Roman" w:hAnsi="Arial Narrow"/>
          <w:sz w:val="20"/>
          <w:lang w:val="en-US"/>
        </w:rPr>
        <w:t>All spills are reported to BLC Environment Staff within one hour of occurrence;</w:t>
      </w:r>
    </w:p>
    <w:p w:rsidR="009C6805" w:rsidRPr="009C6805" w:rsidRDefault="009C6805" w:rsidP="009C6805">
      <w:pPr>
        <w:numPr>
          <w:ilvl w:val="0"/>
          <w:numId w:val="10"/>
        </w:numPr>
        <w:spacing w:before="120" w:after="240" w:line="240" w:lineRule="auto"/>
        <w:ind w:left="425" w:hanging="425"/>
        <w:jc w:val="both"/>
        <w:rPr>
          <w:rFonts w:ascii="Arial Narrow" w:eastAsia="Times New Roman" w:hAnsi="Arial Narrow"/>
          <w:sz w:val="20"/>
          <w:lang w:val="en-US"/>
        </w:rPr>
      </w:pPr>
      <w:r w:rsidRPr="009C6805">
        <w:rPr>
          <w:rFonts w:ascii="Arial Narrow" w:eastAsia="Times New Roman" w:hAnsi="Arial Narrow"/>
          <w:sz w:val="20"/>
          <w:lang w:val="en-US"/>
        </w:rPr>
        <w:t>No spills enter the local stormwater system or marine environment; and</w:t>
      </w:r>
    </w:p>
    <w:p w:rsidR="009C6805" w:rsidRPr="009C6805" w:rsidRDefault="009C6805" w:rsidP="009C6805">
      <w:pPr>
        <w:numPr>
          <w:ilvl w:val="0"/>
          <w:numId w:val="10"/>
        </w:numPr>
        <w:spacing w:before="120" w:after="240" w:line="240" w:lineRule="auto"/>
        <w:ind w:left="425" w:hanging="425"/>
        <w:jc w:val="both"/>
        <w:rPr>
          <w:rFonts w:ascii="Arial Narrow" w:eastAsia="Times New Roman" w:hAnsi="Arial Narrow"/>
          <w:sz w:val="20"/>
          <w:lang w:val="en-US"/>
        </w:rPr>
      </w:pPr>
      <w:r w:rsidRPr="009C6805">
        <w:rPr>
          <w:rFonts w:ascii="Arial Narrow" w:eastAsia="Times New Roman" w:hAnsi="Arial Narrow"/>
          <w:sz w:val="20"/>
          <w:lang w:val="en-US"/>
        </w:rPr>
        <w:t>No occurrence of Class 1 or 2 incidents (refer below) as a result of a spill.</w:t>
      </w:r>
    </w:p>
    <w:tbl>
      <w:tblPr>
        <w:tblStyle w:val="TableGrid2"/>
        <w:tblW w:w="9474" w:type="dxa"/>
        <w:tblLook w:val="04A0" w:firstRow="1" w:lastRow="0" w:firstColumn="1" w:lastColumn="0" w:noHBand="0" w:noVBand="1"/>
      </w:tblPr>
      <w:tblGrid>
        <w:gridCol w:w="1862"/>
        <w:gridCol w:w="7612"/>
      </w:tblGrid>
      <w:tr w:rsidR="009C6805" w:rsidRPr="009C6805" w:rsidTr="00057928">
        <w:trPr>
          <w:trHeight w:val="215"/>
        </w:trPr>
        <w:tc>
          <w:tcPr>
            <w:tcW w:w="1862" w:type="dxa"/>
            <w:shd w:val="clear" w:color="auto" w:fill="9CC2E5" w:themeFill="accent1" w:themeFillTint="99"/>
          </w:tcPr>
          <w:p w:rsidR="009C6805" w:rsidRPr="009C6805" w:rsidRDefault="009C6805" w:rsidP="009C6805">
            <w:pPr>
              <w:rPr>
                <w:rFonts w:ascii="Arial Narrow" w:eastAsia="Times New Roman" w:hAnsi="Arial Narrow"/>
                <w:b/>
                <w:sz w:val="20"/>
                <w:lang w:val="en-US"/>
              </w:rPr>
            </w:pPr>
            <w:r w:rsidRPr="009C6805">
              <w:rPr>
                <w:rFonts w:ascii="Arial Narrow" w:eastAsia="Times New Roman" w:hAnsi="Arial Narrow"/>
                <w:b/>
                <w:sz w:val="20"/>
                <w:lang w:val="en-US"/>
              </w:rPr>
              <w:t>Category</w:t>
            </w:r>
          </w:p>
        </w:tc>
        <w:tc>
          <w:tcPr>
            <w:tcW w:w="7612" w:type="dxa"/>
            <w:shd w:val="clear" w:color="auto" w:fill="9CC2E5" w:themeFill="accent1" w:themeFillTint="99"/>
          </w:tcPr>
          <w:p w:rsidR="009C6805" w:rsidRPr="009C6805" w:rsidRDefault="009C6805" w:rsidP="009C6805">
            <w:pPr>
              <w:rPr>
                <w:rFonts w:ascii="Arial Narrow" w:eastAsia="Times New Roman" w:hAnsi="Arial Narrow"/>
                <w:b/>
                <w:sz w:val="20"/>
                <w:lang w:val="en-US"/>
              </w:rPr>
            </w:pPr>
            <w:r w:rsidRPr="009C6805">
              <w:rPr>
                <w:rFonts w:ascii="Arial Narrow" w:eastAsia="Times New Roman" w:hAnsi="Arial Narrow"/>
                <w:b/>
                <w:sz w:val="20"/>
                <w:lang w:val="en-US"/>
              </w:rPr>
              <w:t>Description</w:t>
            </w:r>
          </w:p>
        </w:tc>
      </w:tr>
      <w:tr w:rsidR="009C6805" w:rsidRPr="009C6805" w:rsidTr="00057928">
        <w:trPr>
          <w:trHeight w:val="1101"/>
        </w:trPr>
        <w:tc>
          <w:tcPr>
            <w:tcW w:w="1862" w:type="dxa"/>
          </w:tcPr>
          <w:p w:rsidR="009C6805" w:rsidRPr="009C6805" w:rsidRDefault="009C6805" w:rsidP="009C6805">
            <w:pPr>
              <w:rPr>
                <w:rFonts w:ascii="Arial Narrow" w:eastAsia="Times New Roman" w:hAnsi="Arial Narrow"/>
                <w:sz w:val="20"/>
                <w:lang w:val="en-US"/>
              </w:rPr>
            </w:pPr>
            <w:r w:rsidRPr="009C6805">
              <w:rPr>
                <w:rFonts w:ascii="Arial Narrow" w:eastAsia="Times New Roman" w:hAnsi="Arial Narrow"/>
                <w:sz w:val="20"/>
                <w:lang w:val="en-US"/>
              </w:rPr>
              <w:t>Class 1:</w:t>
            </w:r>
          </w:p>
        </w:tc>
        <w:tc>
          <w:tcPr>
            <w:tcW w:w="7612" w:type="dxa"/>
          </w:tcPr>
          <w:p w:rsidR="009C6805" w:rsidRPr="009C6805" w:rsidRDefault="009C6805" w:rsidP="009C6805">
            <w:pPr>
              <w:jc w:val="both"/>
              <w:rPr>
                <w:rFonts w:ascii="Arial Narrow" w:eastAsia="Times New Roman" w:hAnsi="Arial Narrow"/>
                <w:sz w:val="20"/>
                <w:lang w:val="en-US"/>
              </w:rPr>
            </w:pPr>
            <w:r w:rsidRPr="009C6805">
              <w:rPr>
                <w:rFonts w:ascii="Arial Narrow" w:eastAsia="Times New Roman" w:hAnsi="Arial Narrow"/>
                <w:sz w:val="20"/>
                <w:lang w:val="en-US"/>
              </w:rPr>
              <w:t>Potential breaches of legislation or failure of process that result in actual off-site environmental harm, or residual on-site environmental harm; or</w:t>
            </w:r>
          </w:p>
          <w:p w:rsidR="009C6805" w:rsidRPr="009C6805" w:rsidRDefault="009C6805" w:rsidP="009C6805">
            <w:pPr>
              <w:jc w:val="both"/>
              <w:rPr>
                <w:rFonts w:ascii="Arial Narrow" w:eastAsia="Times New Roman" w:hAnsi="Arial Narrow"/>
                <w:sz w:val="20"/>
                <w:lang w:val="en-US"/>
              </w:rPr>
            </w:pPr>
            <w:r w:rsidRPr="009C6805">
              <w:rPr>
                <w:rFonts w:ascii="Arial Narrow" w:eastAsia="Times New Roman" w:hAnsi="Arial Narrow"/>
                <w:sz w:val="20"/>
                <w:lang w:val="en-US"/>
              </w:rPr>
              <w:t>Works undertaken outside approved areas, without required approval or without environmental assessment; or</w:t>
            </w:r>
          </w:p>
          <w:p w:rsidR="009C6805" w:rsidRPr="009C6805" w:rsidRDefault="009C6805" w:rsidP="009C6805">
            <w:pPr>
              <w:jc w:val="both"/>
              <w:rPr>
                <w:rFonts w:ascii="Arial Narrow" w:eastAsia="Times New Roman" w:hAnsi="Arial Narrow"/>
                <w:b/>
                <w:sz w:val="20"/>
                <w:lang w:val="en-US"/>
              </w:rPr>
            </w:pPr>
            <w:r w:rsidRPr="009C6805">
              <w:rPr>
                <w:rFonts w:ascii="Arial Narrow" w:eastAsia="Times New Roman" w:hAnsi="Arial Narrow"/>
                <w:sz w:val="20"/>
                <w:lang w:val="en-US"/>
              </w:rPr>
              <w:t>Any Material Harm pollutions incident as defined by the law.</w:t>
            </w:r>
          </w:p>
        </w:tc>
      </w:tr>
      <w:tr w:rsidR="009C6805" w:rsidRPr="009C6805" w:rsidTr="00057928">
        <w:trPr>
          <w:trHeight w:val="646"/>
        </w:trPr>
        <w:tc>
          <w:tcPr>
            <w:tcW w:w="1862" w:type="dxa"/>
          </w:tcPr>
          <w:p w:rsidR="009C6805" w:rsidRPr="009C6805" w:rsidRDefault="009C6805" w:rsidP="009C6805">
            <w:pPr>
              <w:rPr>
                <w:rFonts w:ascii="Arial Narrow" w:eastAsia="Times New Roman" w:hAnsi="Arial Narrow"/>
                <w:sz w:val="20"/>
                <w:lang w:val="en-US"/>
              </w:rPr>
            </w:pPr>
            <w:r w:rsidRPr="009C6805">
              <w:rPr>
                <w:rFonts w:ascii="Arial Narrow" w:eastAsia="Times New Roman" w:hAnsi="Arial Narrow"/>
                <w:sz w:val="20"/>
                <w:lang w:val="en-US"/>
              </w:rPr>
              <w:t>Class 2</w:t>
            </w:r>
            <w:bookmarkStart w:id="0" w:name="_GoBack"/>
            <w:bookmarkEnd w:id="0"/>
          </w:p>
        </w:tc>
        <w:tc>
          <w:tcPr>
            <w:tcW w:w="7612" w:type="dxa"/>
          </w:tcPr>
          <w:p w:rsidR="009C6805" w:rsidRPr="009C6805" w:rsidRDefault="009C6805" w:rsidP="009C6805">
            <w:pPr>
              <w:rPr>
                <w:rFonts w:ascii="Arial Narrow" w:eastAsia="Times New Roman" w:hAnsi="Arial Narrow"/>
                <w:sz w:val="20"/>
                <w:lang w:val="en-US"/>
              </w:rPr>
            </w:pPr>
            <w:r w:rsidRPr="009C6805">
              <w:rPr>
                <w:rFonts w:ascii="Arial Narrow" w:eastAsia="Times New Roman" w:hAnsi="Arial Narrow"/>
                <w:sz w:val="20"/>
                <w:lang w:val="en-US"/>
              </w:rPr>
              <w:t>Failures of process or events that do not result in off-site environmental harm, or residual on-site environmental harm. These incidents may result in temporary on-site environmental harm that can be rectified to pre-existing conditions</w:t>
            </w:r>
          </w:p>
        </w:tc>
      </w:tr>
      <w:tr w:rsidR="009C6805" w:rsidRPr="009C6805" w:rsidTr="00057928">
        <w:trPr>
          <w:trHeight w:val="442"/>
        </w:trPr>
        <w:tc>
          <w:tcPr>
            <w:tcW w:w="1862" w:type="dxa"/>
          </w:tcPr>
          <w:p w:rsidR="009C6805" w:rsidRPr="009C6805" w:rsidRDefault="009C6805" w:rsidP="009C6805">
            <w:pPr>
              <w:rPr>
                <w:rFonts w:ascii="Arial Narrow" w:eastAsia="Times New Roman" w:hAnsi="Arial Narrow"/>
                <w:sz w:val="20"/>
                <w:lang w:val="en-US"/>
              </w:rPr>
            </w:pPr>
            <w:r w:rsidRPr="009C6805">
              <w:rPr>
                <w:rFonts w:ascii="Arial Narrow" w:eastAsia="Times New Roman" w:hAnsi="Arial Narrow"/>
                <w:sz w:val="20"/>
                <w:lang w:val="en-US"/>
              </w:rPr>
              <w:t>Reportable Event</w:t>
            </w:r>
          </w:p>
        </w:tc>
        <w:tc>
          <w:tcPr>
            <w:tcW w:w="7612" w:type="dxa"/>
          </w:tcPr>
          <w:p w:rsidR="009C6805" w:rsidRPr="009C6805" w:rsidRDefault="009C6805" w:rsidP="009C6805">
            <w:pPr>
              <w:rPr>
                <w:rFonts w:ascii="Arial Narrow" w:eastAsia="Times New Roman" w:hAnsi="Arial Narrow"/>
                <w:sz w:val="20"/>
                <w:lang w:val="en-US"/>
              </w:rPr>
            </w:pPr>
            <w:r w:rsidRPr="009C6805">
              <w:rPr>
                <w:rFonts w:ascii="Arial Narrow" w:eastAsia="Times New Roman" w:hAnsi="Arial Narrow"/>
                <w:sz w:val="20"/>
                <w:lang w:val="en-US"/>
              </w:rPr>
              <w:t>An event or unexpected find that occurs outside the scope of reasonable environmental controls and mitigation measures</w:t>
            </w:r>
          </w:p>
        </w:tc>
      </w:tr>
    </w:tbl>
    <w:p w:rsidR="009C6805" w:rsidRPr="009C6805" w:rsidRDefault="009C6805" w:rsidP="009C6805">
      <w:pPr>
        <w:spacing w:line="240" w:lineRule="auto"/>
        <w:rPr>
          <w:rFonts w:ascii="Arial Narrow" w:eastAsia="Times New Roman" w:hAnsi="Arial Narrow"/>
          <w:b/>
          <w:sz w:val="20"/>
          <w:lang w:val="en-US"/>
        </w:rPr>
        <w:sectPr w:rsidR="009C6805" w:rsidRPr="009C6805" w:rsidSect="00802582">
          <w:headerReference w:type="default" r:id="rId7"/>
          <w:footerReference w:type="default" r:id="rId8"/>
          <w:pgSz w:w="12240" w:h="15840" w:code="1"/>
          <w:pgMar w:top="1440" w:right="1440" w:bottom="1440" w:left="1440" w:header="709" w:footer="567" w:gutter="0"/>
          <w:cols w:space="708"/>
          <w:docGrid w:linePitch="360"/>
        </w:sectPr>
      </w:pPr>
    </w:p>
    <w:p w:rsidR="009C6805" w:rsidRPr="009C6805" w:rsidRDefault="009C6805" w:rsidP="009C6805">
      <w:pPr>
        <w:spacing w:line="240" w:lineRule="auto"/>
        <w:rPr>
          <w:rFonts w:ascii="Arial Narrow" w:eastAsia="Times New Roman" w:hAnsi="Arial Narrow"/>
          <w:b/>
          <w:sz w:val="20"/>
          <w:lang w:val="en-US"/>
        </w:rPr>
      </w:pPr>
      <w:r w:rsidRPr="009C6805">
        <w:rPr>
          <w:rFonts w:ascii="Arial Narrow" w:eastAsia="Times New Roman" w:hAnsi="Arial Narrow"/>
          <w:b/>
          <w:sz w:val="20"/>
          <w:lang w:val="en-US"/>
        </w:rPr>
        <w:lastRenderedPageBreak/>
        <w:t>5</w:t>
      </w:r>
      <w:r w:rsidRPr="009C6805">
        <w:rPr>
          <w:rFonts w:ascii="Arial Narrow" w:eastAsia="Times New Roman" w:hAnsi="Arial Narrow"/>
          <w:b/>
          <w:sz w:val="20"/>
          <w:lang w:val="en-US"/>
        </w:rPr>
        <w:tab/>
        <w:t>Management Measures</w:t>
      </w:r>
    </w:p>
    <w:p w:rsidR="009C6805" w:rsidRPr="009C6805" w:rsidRDefault="009C6805" w:rsidP="009C6805">
      <w:pPr>
        <w:spacing w:line="240" w:lineRule="auto"/>
        <w:rPr>
          <w:rFonts w:ascii="Arial Narrow" w:eastAsia="Times New Roman" w:hAnsi="Arial Narrow"/>
          <w:b/>
          <w:i/>
          <w:sz w:val="20"/>
          <w:lang w:val="en-US"/>
        </w:rPr>
      </w:pPr>
      <w:r w:rsidRPr="009C6805">
        <w:rPr>
          <w:rFonts w:ascii="Arial Narrow" w:eastAsia="Times New Roman" w:hAnsi="Arial Narrow"/>
          <w:b/>
          <w:i/>
          <w:sz w:val="20"/>
          <w:lang w:val="en-US"/>
        </w:rPr>
        <w:t>5.1</w:t>
      </w:r>
      <w:r w:rsidRPr="009C6805">
        <w:rPr>
          <w:rFonts w:ascii="Arial Narrow" w:eastAsia="Times New Roman" w:hAnsi="Arial Narrow"/>
          <w:b/>
          <w:i/>
          <w:sz w:val="20"/>
          <w:lang w:val="en-US"/>
        </w:rPr>
        <w:tab/>
        <w:t>General Procedure</w:t>
      </w:r>
    </w:p>
    <w:p w:rsidR="009C6805" w:rsidRPr="009C6805" w:rsidRDefault="009C6805" w:rsidP="009C6805">
      <w:pPr>
        <w:spacing w:line="240" w:lineRule="auto"/>
        <w:rPr>
          <w:rFonts w:ascii="Arial Narrow" w:eastAsia="Times New Roman" w:hAnsi="Arial Narrow"/>
          <w:b/>
          <w:i/>
          <w:sz w:val="20"/>
          <w:lang w:val="en-US"/>
        </w:rPr>
      </w:pPr>
      <w:r w:rsidRPr="009C6805">
        <w:rPr>
          <w:rFonts w:ascii="Arial Narrow" w:eastAsia="Times New Roman" w:hAnsi="Arial Narrow"/>
          <w:noProof/>
          <w:sz w:val="20"/>
          <w:lang w:eastAsia="en-AU"/>
        </w:rPr>
        <mc:AlternateContent>
          <mc:Choice Requires="wpg">
            <w:drawing>
              <wp:anchor distT="0" distB="0" distL="114300" distR="114300" simplePos="0" relativeHeight="251659264" behindDoc="0" locked="0" layoutInCell="1" allowOverlap="1" wp14:anchorId="22084B81" wp14:editId="33456529">
                <wp:simplePos x="0" y="0"/>
                <wp:positionH relativeFrom="margin">
                  <wp:posOffset>92710</wp:posOffset>
                </wp:positionH>
                <wp:positionV relativeFrom="paragraph">
                  <wp:posOffset>104022</wp:posOffset>
                </wp:positionV>
                <wp:extent cx="8770776" cy="11274309"/>
                <wp:effectExtent l="0" t="0" r="0" b="22860"/>
                <wp:wrapNone/>
                <wp:docPr id="906" name="Group 9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770776" cy="11274309"/>
                          <a:chOff x="2505" y="3318"/>
                          <a:chExt cx="11907" cy="15044"/>
                        </a:xfrm>
                      </wpg:grpSpPr>
                      <wps:wsp>
                        <wps:cNvPr id="907" name="Text Box 32"/>
                        <wps:cNvSpPr txBox="1">
                          <a:spLocks noChangeArrowheads="1"/>
                        </wps:cNvSpPr>
                        <wps:spPr bwMode="auto">
                          <a:xfrm>
                            <a:off x="6234" y="7830"/>
                            <a:ext cx="3107" cy="73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C6805" w:rsidRPr="0011186D" w:rsidRDefault="009C6805" w:rsidP="009C6805">
                              <w:pPr>
                                <w:jc w:val="center"/>
                                <w:rPr>
                                  <w:rFonts w:cs="Arial"/>
                                  <w:i/>
                                  <w:szCs w:val="20"/>
                                </w:rPr>
                              </w:pPr>
                              <w:r w:rsidRPr="0011186D">
                                <w:rPr>
                                  <w:rFonts w:cs="Arial"/>
                                  <w:i/>
                                  <w:szCs w:val="20"/>
                                </w:rPr>
                                <w:t>Source of leak or spill unable to be controlled by Site Staff.</w:t>
                              </w:r>
                            </w:p>
                          </w:txbxContent>
                        </wps:txbx>
                        <wps:bodyPr rot="0" vert="horz" wrap="square" lIns="91440" tIns="45720" rIns="91440" bIns="45720" anchor="t" anchorCtr="0" upright="1">
                          <a:noAutofit/>
                        </wps:bodyPr>
                      </wps:wsp>
                      <wps:wsp>
                        <wps:cNvPr id="908" name="Text Box 33"/>
                        <wps:cNvSpPr txBox="1">
                          <a:spLocks noChangeArrowheads="1"/>
                        </wps:cNvSpPr>
                        <wps:spPr bwMode="auto">
                          <a:xfrm>
                            <a:off x="2664" y="3318"/>
                            <a:ext cx="11523" cy="388"/>
                          </a:xfrm>
                          <a:prstGeom prst="rect">
                            <a:avLst/>
                          </a:prstGeom>
                          <a:solidFill>
                            <a:srgbClr val="FFFFFF"/>
                          </a:solidFill>
                          <a:ln w="9525">
                            <a:solidFill>
                              <a:srgbClr val="000000"/>
                            </a:solidFill>
                            <a:miter lim="800000"/>
                            <a:headEnd/>
                            <a:tailEnd/>
                          </a:ln>
                        </wps:spPr>
                        <wps:txbx>
                          <w:txbxContent>
                            <w:p w:rsidR="009C6805" w:rsidRPr="00BE58EE" w:rsidRDefault="009C6805" w:rsidP="009C6805">
                              <w:pPr>
                                <w:numPr>
                                  <w:ilvl w:val="0"/>
                                  <w:numId w:val="3"/>
                                </w:numPr>
                                <w:spacing w:after="0" w:line="240" w:lineRule="auto"/>
                                <w:jc w:val="center"/>
                                <w:rPr>
                                  <w:rFonts w:cs="Arial"/>
                                  <w:b/>
                                </w:rPr>
                              </w:pPr>
                              <w:r>
                                <w:rPr>
                                  <w:rFonts w:eastAsia="Arial Unicode MS" w:cs="Arial"/>
                                  <w:b/>
                                </w:rPr>
                                <w:t>Notice spill</w:t>
                              </w:r>
                            </w:p>
                          </w:txbxContent>
                        </wps:txbx>
                        <wps:bodyPr rot="0" vert="horz" wrap="square" lIns="91440" tIns="45720" rIns="91440" bIns="45720" anchor="t" anchorCtr="0" upright="1">
                          <a:noAutofit/>
                        </wps:bodyPr>
                      </wps:wsp>
                      <wps:wsp>
                        <wps:cNvPr id="909" name="Text Box 34"/>
                        <wps:cNvSpPr txBox="1">
                          <a:spLocks noChangeArrowheads="1"/>
                        </wps:cNvSpPr>
                        <wps:spPr bwMode="auto">
                          <a:xfrm>
                            <a:off x="2683" y="5417"/>
                            <a:ext cx="11481" cy="1459"/>
                          </a:xfrm>
                          <a:prstGeom prst="rect">
                            <a:avLst/>
                          </a:prstGeom>
                          <a:solidFill>
                            <a:srgbClr val="FFFFFF"/>
                          </a:solidFill>
                          <a:ln w="9525">
                            <a:solidFill>
                              <a:srgbClr val="000000"/>
                            </a:solidFill>
                            <a:miter lim="800000"/>
                            <a:headEnd/>
                            <a:tailEnd/>
                          </a:ln>
                        </wps:spPr>
                        <wps:txbx>
                          <w:txbxContent>
                            <w:p w:rsidR="009C6805" w:rsidRPr="0057505B" w:rsidRDefault="009C6805" w:rsidP="009C6805">
                              <w:pPr>
                                <w:numPr>
                                  <w:ilvl w:val="0"/>
                                  <w:numId w:val="7"/>
                                </w:numPr>
                                <w:spacing w:before="120" w:after="120" w:line="240" w:lineRule="auto"/>
                                <w:jc w:val="center"/>
                                <w:rPr>
                                  <w:rFonts w:eastAsia="Arial Unicode MS"/>
                                  <w:sz w:val="24"/>
                                  <w:szCs w:val="24"/>
                                </w:rPr>
                              </w:pPr>
                              <w:r w:rsidRPr="0057505B">
                                <w:rPr>
                                  <w:rFonts w:eastAsia="Arial Unicode MS"/>
                                  <w:b/>
                                  <w:sz w:val="24"/>
                                  <w:szCs w:val="24"/>
                                </w:rPr>
                                <w:t>Assess risk</w:t>
                              </w:r>
                            </w:p>
                            <w:p w:rsidR="009C6805" w:rsidRPr="00A727DD" w:rsidRDefault="009C6805" w:rsidP="009C6805">
                              <w:pPr>
                                <w:spacing w:line="240" w:lineRule="auto"/>
                                <w:jc w:val="center"/>
                              </w:pPr>
                              <w:r w:rsidRPr="00A0429E">
                                <w:rPr>
                                  <w:rFonts w:eastAsia="Arial Unicode MS"/>
                                </w:rPr>
                                <w:t>Assess your safety and that of others, e.g. overwhelming odour, flammable liquids, etc.</w:t>
                              </w:r>
                              <w:r>
                                <w:rPr>
                                  <w:rFonts w:eastAsia="Arial Unicode MS"/>
                                </w:rPr>
                                <w:t xml:space="preserve"> </w:t>
                              </w:r>
                              <w:r w:rsidRPr="00A0429E">
                                <w:rPr>
                                  <w:rFonts w:eastAsia="Arial Unicode MS"/>
                                </w:rPr>
                                <w:t xml:space="preserve">Take appropriate precautions (e.g. evacuate, utilise </w:t>
                              </w:r>
                              <w:r w:rsidRPr="00A0429E">
                                <w:t>personal protective equipment)</w:t>
                              </w:r>
                              <w:r w:rsidRPr="00A0429E">
                                <w:rPr>
                                  <w:rFonts w:eastAsia="Arial Unicode MS"/>
                                </w:rPr>
                                <w:t>.</w:t>
                              </w:r>
                              <w:r>
                                <w:rPr>
                                  <w:rFonts w:eastAsia="Arial Unicode MS"/>
                                </w:rPr>
                                <w:t xml:space="preserve"> </w:t>
                              </w:r>
                              <w:r w:rsidRPr="00A0429E">
                                <w:rPr>
                                  <w:rFonts w:eastAsia="Arial Unicode MS"/>
                                </w:rPr>
                                <w:t xml:space="preserve">Seek advice from </w:t>
                              </w:r>
                              <w:r w:rsidRPr="00CA386F">
                                <w:rPr>
                                  <w:rFonts w:eastAsia="Arial Unicode MS"/>
                                </w:rPr>
                                <w:t>Port Manager</w:t>
                              </w:r>
                              <w:r w:rsidRPr="00A0429E">
                                <w:rPr>
                                  <w:rFonts w:eastAsia="Arial Unicode MS"/>
                                </w:rPr>
                                <w:t>.</w:t>
                              </w:r>
                              <w:r>
                                <w:rPr>
                                  <w:rFonts w:eastAsia="Arial Unicode MS"/>
                                </w:rPr>
                                <w:t xml:space="preserve"> </w:t>
                              </w:r>
                              <w:r w:rsidRPr="00A0429E">
                                <w:t>Locate any drains or waterways near the spill site that the contaminant is likely to enter.</w:t>
                              </w:r>
                            </w:p>
                          </w:txbxContent>
                        </wps:txbx>
                        <wps:bodyPr rot="0" vert="horz" wrap="square" lIns="91440" tIns="45720" rIns="91440" bIns="45720" anchor="t" anchorCtr="0" upright="1">
                          <a:noAutofit/>
                        </wps:bodyPr>
                      </wps:wsp>
                      <wps:wsp>
                        <wps:cNvPr id="910" name="Text Box 35"/>
                        <wps:cNvSpPr txBox="1">
                          <a:spLocks noChangeArrowheads="1"/>
                        </wps:cNvSpPr>
                        <wps:spPr bwMode="auto">
                          <a:xfrm>
                            <a:off x="2683" y="4107"/>
                            <a:ext cx="11489" cy="887"/>
                          </a:xfrm>
                          <a:prstGeom prst="rect">
                            <a:avLst/>
                          </a:prstGeom>
                          <a:solidFill>
                            <a:srgbClr val="FFFFFF"/>
                          </a:solidFill>
                          <a:ln w="9525">
                            <a:solidFill>
                              <a:srgbClr val="000000"/>
                            </a:solidFill>
                            <a:miter lim="800000"/>
                            <a:headEnd/>
                            <a:tailEnd/>
                          </a:ln>
                        </wps:spPr>
                        <wps:txbx>
                          <w:txbxContent>
                            <w:p w:rsidR="009C6805" w:rsidRPr="00CA386F" w:rsidRDefault="009C6805" w:rsidP="009C6805">
                              <w:pPr>
                                <w:numPr>
                                  <w:ilvl w:val="0"/>
                                  <w:numId w:val="4"/>
                                </w:numPr>
                                <w:spacing w:before="120" w:after="120" w:line="240" w:lineRule="auto"/>
                                <w:jc w:val="center"/>
                                <w:rPr>
                                  <w:rFonts w:eastAsia="Arial Unicode MS"/>
                                  <w:sz w:val="24"/>
                                  <w:szCs w:val="24"/>
                                </w:rPr>
                              </w:pPr>
                              <w:r w:rsidRPr="00303CF0">
                                <w:rPr>
                                  <w:rFonts w:eastAsia="Arial Unicode MS"/>
                                  <w:b/>
                                  <w:sz w:val="24"/>
                                  <w:szCs w:val="24"/>
                                </w:rPr>
                                <w:t>Inform</w:t>
                              </w:r>
                            </w:p>
                            <w:p w:rsidR="009C6805" w:rsidRPr="00B95C2F" w:rsidRDefault="009C6805" w:rsidP="009C6805">
                              <w:pPr>
                                <w:spacing w:line="240" w:lineRule="auto"/>
                                <w:jc w:val="center"/>
                                <w:rPr>
                                  <w:rFonts w:eastAsia="Arial Unicode MS"/>
                                </w:rPr>
                              </w:pPr>
                              <w:r w:rsidRPr="00B95C2F">
                                <w:rPr>
                                  <w:rFonts w:eastAsia="Arial Unicode MS"/>
                                </w:rPr>
                                <w:t>Immediately notify the Site Supervisor.</w:t>
                              </w:r>
                              <w:r>
                                <w:rPr>
                                  <w:rFonts w:eastAsia="Arial Unicode MS"/>
                                </w:rPr>
                                <w:t xml:space="preserve"> </w:t>
                              </w:r>
                              <w:r w:rsidRPr="00B95C2F">
                                <w:rPr>
                                  <w:rFonts w:eastAsia="Arial Unicode MS"/>
                                </w:rPr>
                                <w:t>The Site Supervisor is to immediately inform Safeguards Specialist.</w:t>
                              </w:r>
                            </w:p>
                          </w:txbxContent>
                        </wps:txbx>
                        <wps:bodyPr rot="0" vert="horz" wrap="square" lIns="91440" tIns="45720" rIns="91440" bIns="45720" anchor="t" anchorCtr="0" upright="1">
                          <a:noAutofit/>
                        </wps:bodyPr>
                      </wps:wsp>
                      <wps:wsp>
                        <wps:cNvPr id="911" name="Text Box 36"/>
                        <wps:cNvSpPr txBox="1">
                          <a:spLocks noChangeArrowheads="1"/>
                        </wps:cNvSpPr>
                        <wps:spPr bwMode="auto">
                          <a:xfrm>
                            <a:off x="9531" y="7778"/>
                            <a:ext cx="4603" cy="1548"/>
                          </a:xfrm>
                          <a:prstGeom prst="rect">
                            <a:avLst/>
                          </a:prstGeom>
                          <a:solidFill>
                            <a:srgbClr val="FFFFFF"/>
                          </a:solidFill>
                          <a:ln w="9525">
                            <a:solidFill>
                              <a:srgbClr val="000000"/>
                            </a:solidFill>
                            <a:miter lim="800000"/>
                            <a:headEnd/>
                            <a:tailEnd/>
                          </a:ln>
                        </wps:spPr>
                        <wps:txbx>
                          <w:txbxContent>
                            <w:p w:rsidR="009C6805" w:rsidRPr="00A727DD" w:rsidRDefault="009C6805" w:rsidP="009C6805">
                              <w:pPr>
                                <w:numPr>
                                  <w:ilvl w:val="0"/>
                                  <w:numId w:val="5"/>
                                </w:numPr>
                                <w:spacing w:before="40" w:after="40" w:line="240" w:lineRule="atLeast"/>
                                <w:jc w:val="center"/>
                                <w:rPr>
                                  <w:rFonts w:eastAsia="Arial Unicode MS"/>
                                  <w:sz w:val="24"/>
                                  <w:szCs w:val="24"/>
                                </w:rPr>
                              </w:pPr>
                              <w:r>
                                <w:rPr>
                                  <w:rFonts w:eastAsia="Arial Unicode MS"/>
                                  <w:b/>
                                  <w:sz w:val="24"/>
                                  <w:szCs w:val="24"/>
                                </w:rPr>
                                <w:t>Control</w:t>
                              </w:r>
                            </w:p>
                            <w:p w:rsidR="009C6805" w:rsidRPr="0011186D" w:rsidRDefault="009C6805" w:rsidP="009C6805">
                              <w:pPr>
                                <w:spacing w:line="240" w:lineRule="atLeast"/>
                                <w:jc w:val="center"/>
                                <w:rPr>
                                  <w:rFonts w:cs="Arial"/>
                                  <w:szCs w:val="20"/>
                                </w:rPr>
                              </w:pPr>
                              <w:r w:rsidRPr="0011186D">
                                <w:rPr>
                                  <w:rFonts w:eastAsia="Arial Unicode MS" w:cs="Arial"/>
                                  <w:szCs w:val="20"/>
                                </w:rPr>
                                <w:t>Find the source of leak or spill.</w:t>
                              </w:r>
                              <w:r>
                                <w:rPr>
                                  <w:rFonts w:eastAsia="Arial Unicode MS" w:cs="Arial"/>
                                  <w:szCs w:val="20"/>
                                </w:rPr>
                                <w:t xml:space="preserve"> </w:t>
                              </w:r>
                              <w:r w:rsidRPr="0011186D">
                                <w:rPr>
                                  <w:rFonts w:eastAsia="Arial Unicode MS" w:cs="Arial"/>
                                  <w:szCs w:val="20"/>
                                </w:rPr>
                                <w:t>Check if it is still occurring.</w:t>
                              </w:r>
                              <w:r>
                                <w:rPr>
                                  <w:rFonts w:eastAsia="Arial Unicode MS" w:cs="Arial"/>
                                  <w:szCs w:val="20"/>
                                </w:rPr>
                                <w:t xml:space="preserve"> </w:t>
                              </w:r>
                              <w:r w:rsidRPr="0011186D">
                                <w:rPr>
                                  <w:rFonts w:cs="Arial"/>
                                  <w:szCs w:val="20"/>
                                </w:rPr>
                                <w:t>If safe, stop the leak/spill, e.g. by closing valve, plugging leak.</w:t>
                              </w:r>
                              <w:r>
                                <w:rPr>
                                  <w:rFonts w:cs="Arial"/>
                                  <w:szCs w:val="20"/>
                                </w:rPr>
                                <w:t xml:space="preserve"> </w:t>
                              </w:r>
                              <w:r w:rsidRPr="0011186D">
                                <w:rPr>
                                  <w:rFonts w:cs="Arial"/>
                                  <w:szCs w:val="20"/>
                                </w:rPr>
                                <w:t xml:space="preserve">If not safe, do not attempt to stop the leak until further help </w:t>
                              </w:r>
                              <w:r>
                                <w:rPr>
                                  <w:rFonts w:cs="Arial"/>
                                  <w:szCs w:val="20"/>
                                </w:rPr>
                                <w:t>is</w:t>
                              </w:r>
                              <w:r w:rsidRPr="0011186D">
                                <w:rPr>
                                  <w:rFonts w:cs="Arial"/>
                                  <w:szCs w:val="20"/>
                                </w:rPr>
                                <w:t xml:space="preserve"> sort.</w:t>
                              </w:r>
                            </w:p>
                          </w:txbxContent>
                        </wps:txbx>
                        <wps:bodyPr rot="0" vert="horz" wrap="square" lIns="91440" tIns="45720" rIns="91440" bIns="45720" anchor="t" anchorCtr="0" upright="1">
                          <a:noAutofit/>
                        </wps:bodyPr>
                      </wps:wsp>
                      <wps:wsp>
                        <wps:cNvPr id="912" name="Text Box 37"/>
                        <wps:cNvSpPr txBox="1">
                          <a:spLocks noChangeArrowheads="1"/>
                        </wps:cNvSpPr>
                        <wps:spPr bwMode="auto">
                          <a:xfrm>
                            <a:off x="2678" y="7808"/>
                            <a:ext cx="2947" cy="852"/>
                          </a:xfrm>
                          <a:prstGeom prst="rect">
                            <a:avLst/>
                          </a:prstGeom>
                          <a:solidFill>
                            <a:srgbClr val="FFFFFF"/>
                          </a:solidFill>
                          <a:ln w="9525">
                            <a:solidFill>
                              <a:srgbClr val="000000"/>
                            </a:solidFill>
                            <a:miter lim="800000"/>
                            <a:headEnd/>
                            <a:tailEnd/>
                          </a:ln>
                        </wps:spPr>
                        <wps:txbx>
                          <w:txbxContent>
                            <w:p w:rsidR="009C6805" w:rsidRPr="0011186D" w:rsidRDefault="009C6805" w:rsidP="009C6805">
                              <w:pPr>
                                <w:spacing w:before="40" w:after="40" w:line="240" w:lineRule="exact"/>
                                <w:jc w:val="center"/>
                                <w:rPr>
                                  <w:rFonts w:eastAsia="Arial Unicode MS"/>
                                </w:rPr>
                              </w:pPr>
                              <w:r w:rsidRPr="0011186D">
                                <w:rPr>
                                  <w:rFonts w:eastAsia="Arial Unicode MS"/>
                                </w:rPr>
                                <w:t>Contact emergency services.</w:t>
                              </w:r>
                              <w:r>
                                <w:rPr>
                                  <w:rFonts w:eastAsia="Arial Unicode MS"/>
                                </w:rPr>
                                <w:t xml:space="preserve"> </w:t>
                              </w:r>
                              <w:r w:rsidRPr="0011186D">
                                <w:rPr>
                                  <w:rFonts w:eastAsia="Arial Unicode MS"/>
                                </w:rPr>
                                <w:t>Follow their instructions.</w:t>
                              </w:r>
                            </w:p>
                          </w:txbxContent>
                        </wps:txbx>
                        <wps:bodyPr rot="0" vert="horz" wrap="square" lIns="91440" tIns="45720" rIns="91440" bIns="45720" anchor="t" anchorCtr="0" upright="1">
                          <a:noAutofit/>
                        </wps:bodyPr>
                      </wps:wsp>
                      <wps:wsp>
                        <wps:cNvPr id="913" name="Text Box 38"/>
                        <wps:cNvSpPr txBox="1">
                          <a:spLocks noChangeArrowheads="1"/>
                        </wps:cNvSpPr>
                        <wps:spPr bwMode="auto">
                          <a:xfrm>
                            <a:off x="9513" y="9719"/>
                            <a:ext cx="4625" cy="2234"/>
                          </a:xfrm>
                          <a:prstGeom prst="rect">
                            <a:avLst/>
                          </a:prstGeom>
                          <a:solidFill>
                            <a:srgbClr val="FFFFFF"/>
                          </a:solidFill>
                          <a:ln w="9525">
                            <a:solidFill>
                              <a:srgbClr val="000000"/>
                            </a:solidFill>
                            <a:miter lim="800000"/>
                            <a:headEnd/>
                            <a:tailEnd/>
                          </a:ln>
                        </wps:spPr>
                        <wps:txbx>
                          <w:txbxContent>
                            <w:p w:rsidR="009C6805" w:rsidRPr="00BB0834" w:rsidRDefault="009C6805" w:rsidP="009C6805">
                              <w:pPr>
                                <w:numPr>
                                  <w:ilvl w:val="0"/>
                                  <w:numId w:val="6"/>
                                </w:numPr>
                                <w:spacing w:before="40" w:after="40" w:line="240" w:lineRule="exact"/>
                                <w:jc w:val="center"/>
                                <w:rPr>
                                  <w:sz w:val="24"/>
                                  <w:szCs w:val="24"/>
                                </w:rPr>
                              </w:pPr>
                              <w:r w:rsidRPr="00BB0834">
                                <w:rPr>
                                  <w:rFonts w:eastAsia="Arial Unicode MS"/>
                                  <w:b/>
                                  <w:sz w:val="24"/>
                                  <w:szCs w:val="24"/>
                                </w:rPr>
                                <w:t>Contain</w:t>
                              </w:r>
                            </w:p>
                            <w:p w:rsidR="009C6805" w:rsidRPr="00A727DD" w:rsidRDefault="009C6805" w:rsidP="009C6805">
                              <w:pPr>
                                <w:spacing w:before="40" w:after="40" w:line="240" w:lineRule="exact"/>
                                <w:jc w:val="center"/>
                              </w:pPr>
                              <w:r w:rsidRPr="0011186D">
                                <w:t>Do not spread or dilute spills with degreasers, detergents or water.</w:t>
                              </w:r>
                              <w:r>
                                <w:t xml:space="preserve"> </w:t>
                              </w:r>
                              <w:r w:rsidRPr="0011186D">
                                <w:t xml:space="preserve">Coordinate all containment actions through </w:t>
                              </w:r>
                              <w:r>
                                <w:t>Safeguards Specialist</w:t>
                              </w:r>
                              <w:r w:rsidRPr="0011186D">
                                <w:t>.</w:t>
                              </w:r>
                              <w:r>
                                <w:t xml:space="preserve"> High priority </w:t>
                              </w:r>
                              <w:r w:rsidRPr="0011186D">
                                <w:t xml:space="preserve">is to be given to </w:t>
                              </w:r>
                              <w:r>
                                <w:t xml:space="preserve">those </w:t>
                              </w:r>
                              <w:r w:rsidRPr="0011186D">
                                <w:t xml:space="preserve">spills which have the potential to enter the </w:t>
                              </w:r>
                              <w:r>
                                <w:t>marine environment</w:t>
                              </w:r>
                              <w:r w:rsidRPr="0011186D">
                                <w:t>.</w:t>
                              </w:r>
                              <w:r>
                                <w:t xml:space="preserve"> See </w:t>
                              </w:r>
                              <w:r w:rsidRPr="00303CF0">
                                <w:rPr>
                                  <w:rFonts w:eastAsiaTheme="majorEastAsia"/>
                                </w:rPr>
                                <w:t>Section 5.2</w:t>
                              </w:r>
                              <w:r>
                                <w:t xml:space="preserve"> for specific methodologies.</w:t>
                              </w:r>
                            </w:p>
                          </w:txbxContent>
                        </wps:txbx>
                        <wps:bodyPr rot="0" vert="horz" wrap="square" lIns="91440" tIns="45720" rIns="91440" bIns="45720" anchor="t" anchorCtr="0" upright="1">
                          <a:noAutofit/>
                        </wps:bodyPr>
                      </wps:wsp>
                      <wps:wsp>
                        <wps:cNvPr id="914" name="Line 39"/>
                        <wps:cNvCnPr>
                          <a:cxnSpLocks noChangeShapeType="1"/>
                        </wps:cNvCnPr>
                        <wps:spPr bwMode="auto">
                          <a:xfrm>
                            <a:off x="4115" y="6876"/>
                            <a:ext cx="0" cy="922"/>
                          </a:xfrm>
                          <a:prstGeom prst="line">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915" name="Line 40"/>
                        <wps:cNvCnPr>
                          <a:cxnSpLocks noChangeShapeType="1"/>
                        </wps:cNvCnPr>
                        <wps:spPr bwMode="auto">
                          <a:xfrm>
                            <a:off x="11924" y="6876"/>
                            <a:ext cx="0" cy="954"/>
                          </a:xfrm>
                          <a:prstGeom prst="line">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916" name="Line 41"/>
                        <wps:cNvCnPr>
                          <a:cxnSpLocks noChangeShapeType="1"/>
                        </wps:cNvCnPr>
                        <wps:spPr bwMode="auto">
                          <a:xfrm flipH="1" flipV="1">
                            <a:off x="5638" y="8540"/>
                            <a:ext cx="3850" cy="19"/>
                          </a:xfrm>
                          <a:prstGeom prst="line">
                            <a:avLst/>
                          </a:prstGeom>
                          <a:noFill/>
                          <a:ln w="19050">
                            <a:solidFill>
                              <a:srgbClr val="000000"/>
                            </a:solidFill>
                            <a:prstDash val="dash"/>
                            <a:round/>
                            <a:headEnd/>
                            <a:tailEnd type="triangle" w="med" len="med"/>
                          </a:ln>
                          <a:extLst>
                            <a:ext uri="{909E8E84-426E-40DD-AFC4-6F175D3DCCD1}">
                              <a14:hiddenFill xmlns:a14="http://schemas.microsoft.com/office/drawing/2010/main">
                                <a:noFill/>
                              </a14:hiddenFill>
                            </a:ext>
                          </a:extLst>
                        </wps:spPr>
                        <wps:bodyPr/>
                      </wps:wsp>
                      <wps:wsp>
                        <wps:cNvPr id="917" name="Line 42"/>
                        <wps:cNvCnPr>
                          <a:cxnSpLocks noChangeShapeType="1"/>
                        </wps:cNvCnPr>
                        <wps:spPr bwMode="auto">
                          <a:xfrm>
                            <a:off x="8451" y="3706"/>
                            <a:ext cx="0" cy="420"/>
                          </a:xfrm>
                          <a:prstGeom prst="line">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918" name="Line 43"/>
                        <wps:cNvCnPr>
                          <a:cxnSpLocks noChangeShapeType="1"/>
                        </wps:cNvCnPr>
                        <wps:spPr bwMode="auto">
                          <a:xfrm>
                            <a:off x="8451" y="5004"/>
                            <a:ext cx="0" cy="405"/>
                          </a:xfrm>
                          <a:prstGeom prst="line">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919" name="Text Box 44"/>
                        <wps:cNvSpPr txBox="1">
                          <a:spLocks noChangeArrowheads="1"/>
                        </wps:cNvSpPr>
                        <wps:spPr bwMode="auto">
                          <a:xfrm>
                            <a:off x="5691" y="10138"/>
                            <a:ext cx="3650" cy="73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C6805" w:rsidRPr="005C0666" w:rsidRDefault="009C6805" w:rsidP="009C6805">
                              <w:pPr>
                                <w:jc w:val="center"/>
                                <w:rPr>
                                  <w:rFonts w:cs="Arial"/>
                                  <w:i/>
                                  <w:szCs w:val="20"/>
                                </w:rPr>
                              </w:pPr>
                              <w:r w:rsidRPr="005C0666">
                                <w:rPr>
                                  <w:rFonts w:cs="Arial"/>
                                  <w:i/>
                                  <w:szCs w:val="20"/>
                                </w:rPr>
                                <w:t>Leak or spill unable to be contained by Site Staff.</w:t>
                              </w:r>
                            </w:p>
                          </w:txbxContent>
                        </wps:txbx>
                        <wps:bodyPr rot="0" vert="horz" wrap="square" lIns="91440" tIns="45720" rIns="91440" bIns="45720" anchor="t" anchorCtr="0" upright="1">
                          <a:noAutofit/>
                        </wps:bodyPr>
                      </wps:wsp>
                      <wps:wsp>
                        <wps:cNvPr id="920" name="Line 45"/>
                        <wps:cNvCnPr>
                          <a:cxnSpLocks noChangeShapeType="1"/>
                        </wps:cNvCnPr>
                        <wps:spPr bwMode="auto">
                          <a:xfrm>
                            <a:off x="11916" y="9318"/>
                            <a:ext cx="0" cy="405"/>
                          </a:xfrm>
                          <a:prstGeom prst="line">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921" name="Text Box 46"/>
                        <wps:cNvSpPr txBox="1">
                          <a:spLocks noChangeArrowheads="1"/>
                        </wps:cNvSpPr>
                        <wps:spPr bwMode="auto">
                          <a:xfrm>
                            <a:off x="9518" y="12334"/>
                            <a:ext cx="4625" cy="2459"/>
                          </a:xfrm>
                          <a:prstGeom prst="rect">
                            <a:avLst/>
                          </a:prstGeom>
                          <a:solidFill>
                            <a:srgbClr val="FFFFFF"/>
                          </a:solidFill>
                          <a:ln w="9525">
                            <a:solidFill>
                              <a:srgbClr val="000000"/>
                            </a:solidFill>
                            <a:miter lim="800000"/>
                            <a:headEnd/>
                            <a:tailEnd/>
                          </a:ln>
                        </wps:spPr>
                        <wps:txbx>
                          <w:txbxContent>
                            <w:p w:rsidR="009C6805" w:rsidRPr="00BB0834" w:rsidRDefault="009C6805" w:rsidP="009C6805">
                              <w:pPr>
                                <w:numPr>
                                  <w:ilvl w:val="0"/>
                                  <w:numId w:val="8"/>
                                </w:numPr>
                                <w:spacing w:before="40" w:after="40" w:line="240" w:lineRule="exact"/>
                                <w:jc w:val="center"/>
                                <w:rPr>
                                  <w:sz w:val="24"/>
                                  <w:szCs w:val="24"/>
                                </w:rPr>
                              </w:pPr>
                              <w:r>
                                <w:rPr>
                                  <w:rFonts w:eastAsia="Arial Unicode MS"/>
                                  <w:b/>
                                  <w:sz w:val="24"/>
                                  <w:szCs w:val="24"/>
                                </w:rPr>
                                <w:t>Clean-up</w:t>
                              </w:r>
                            </w:p>
                            <w:p w:rsidR="009C6805" w:rsidRPr="003E4FC9" w:rsidRDefault="009C6805" w:rsidP="009C6805">
                              <w:pPr>
                                <w:jc w:val="center"/>
                                <w:rPr>
                                  <w:rFonts w:cs="Arial"/>
                                  <w:szCs w:val="20"/>
                                </w:rPr>
                              </w:pPr>
                              <w:r w:rsidRPr="003E4FC9">
                                <w:rPr>
                                  <w:rFonts w:cs="Arial"/>
                                  <w:szCs w:val="20"/>
                                </w:rPr>
                                <w:t xml:space="preserve">Clean spill site with absorbent material e.g. peat, pads and booms found in spill kits. See </w:t>
                              </w:r>
                              <w:r w:rsidRPr="00303CF0">
                                <w:rPr>
                                  <w:rFonts w:cs="Arial"/>
                                </w:rPr>
                                <w:t>Section 5.2</w:t>
                              </w:r>
                              <w:r w:rsidRPr="003E4FC9">
                                <w:rPr>
                                  <w:rFonts w:cs="Arial"/>
                                  <w:szCs w:val="20"/>
                                </w:rPr>
                                <w:t xml:space="preserve"> for specific methodologies. Dispose used absorbents into contaminant disposal bags within spill kits. Wash down non-disposable equipment in a bunded vehicle wash-down area. Supervisor to organise replacement spill kit</w:t>
                              </w:r>
                              <w:r>
                                <w:rPr>
                                  <w:rFonts w:cs="Arial"/>
                                  <w:szCs w:val="20"/>
                                </w:rPr>
                                <w:t>.</w:t>
                              </w:r>
                              <w:r w:rsidRPr="003E4FC9">
                                <w:rPr>
                                  <w:rFonts w:cs="Arial"/>
                                  <w:szCs w:val="20"/>
                                </w:rPr>
                                <w:t xml:space="preserve"> </w:t>
                              </w:r>
                            </w:p>
                          </w:txbxContent>
                        </wps:txbx>
                        <wps:bodyPr rot="0" vert="horz" wrap="square" lIns="91440" tIns="45720" rIns="91440" bIns="45720" anchor="t" anchorCtr="0" upright="1">
                          <a:noAutofit/>
                        </wps:bodyPr>
                      </wps:wsp>
                      <wps:wsp>
                        <wps:cNvPr id="922" name="Text Box 47"/>
                        <wps:cNvSpPr txBox="1">
                          <a:spLocks noChangeArrowheads="1"/>
                        </wps:cNvSpPr>
                        <wps:spPr bwMode="auto">
                          <a:xfrm>
                            <a:off x="2672" y="16932"/>
                            <a:ext cx="11537" cy="1430"/>
                          </a:xfrm>
                          <a:prstGeom prst="rect">
                            <a:avLst/>
                          </a:prstGeom>
                          <a:solidFill>
                            <a:srgbClr val="FFFFFF"/>
                          </a:solidFill>
                          <a:ln w="9525">
                            <a:solidFill>
                              <a:srgbClr val="000000"/>
                            </a:solidFill>
                            <a:miter lim="800000"/>
                            <a:headEnd/>
                            <a:tailEnd/>
                          </a:ln>
                        </wps:spPr>
                        <wps:txbx>
                          <w:txbxContent>
                            <w:p w:rsidR="009C6805" w:rsidRPr="0057505B" w:rsidRDefault="009C6805" w:rsidP="009C6805">
                              <w:pPr>
                                <w:numPr>
                                  <w:ilvl w:val="0"/>
                                  <w:numId w:val="1"/>
                                </w:numPr>
                                <w:spacing w:before="4" w:after="4" w:line="240" w:lineRule="atLeast"/>
                                <w:jc w:val="center"/>
                                <w:rPr>
                                  <w:rFonts w:eastAsia="Arial Unicode MS"/>
                                  <w:sz w:val="24"/>
                                  <w:szCs w:val="24"/>
                                </w:rPr>
                              </w:pPr>
                              <w:r>
                                <w:rPr>
                                  <w:rFonts w:eastAsia="Arial Unicode MS"/>
                                  <w:b/>
                                  <w:sz w:val="24"/>
                                  <w:szCs w:val="24"/>
                                </w:rPr>
                                <w:t>Rectification</w:t>
                              </w:r>
                            </w:p>
                            <w:p w:rsidR="009C6805" w:rsidRPr="008320A4" w:rsidRDefault="009C6805" w:rsidP="009C6805">
                              <w:pPr>
                                <w:spacing w:before="4" w:after="4" w:line="240" w:lineRule="atLeast"/>
                                <w:jc w:val="center"/>
                                <w:rPr>
                                  <w:rFonts w:cs="Arial"/>
                                  <w:szCs w:val="20"/>
                                </w:rPr>
                              </w:pPr>
                              <w:r>
                                <w:rPr>
                                  <w:rFonts w:cs="Arial"/>
                                  <w:szCs w:val="20"/>
                                </w:rPr>
                                <w:t>Safeguards Specialist</w:t>
                              </w:r>
                              <w:r w:rsidRPr="008320A4">
                                <w:rPr>
                                  <w:rFonts w:cs="Arial"/>
                                  <w:szCs w:val="20"/>
                                </w:rPr>
                                <w:t xml:space="preserve"> to inspect spill site and ensure clean</w:t>
                              </w:r>
                              <w:r>
                                <w:rPr>
                                  <w:rFonts w:cs="Arial"/>
                                  <w:szCs w:val="20"/>
                                </w:rPr>
                                <w:t>-</w:t>
                              </w:r>
                              <w:r w:rsidRPr="008320A4">
                                <w:rPr>
                                  <w:rFonts w:cs="Arial"/>
                                  <w:szCs w:val="20"/>
                                </w:rPr>
                                <w:t>up is satisfactory.</w:t>
                              </w:r>
                              <w:r>
                                <w:rPr>
                                  <w:rFonts w:cs="Arial"/>
                                  <w:szCs w:val="20"/>
                                </w:rPr>
                                <w:t xml:space="preserve"> </w:t>
                              </w:r>
                              <w:r w:rsidRPr="008320A4">
                                <w:rPr>
                                  <w:rFonts w:cs="Arial"/>
                                  <w:szCs w:val="20"/>
                                </w:rPr>
                                <w:t>Site Supervisor to monitor source or activity that caused leak and improve equipment or process to prevent future occurrence of leak.</w:t>
                              </w:r>
                              <w:r>
                                <w:rPr>
                                  <w:rFonts w:cs="Arial"/>
                                  <w:szCs w:val="20"/>
                                </w:rPr>
                                <w:t xml:space="preserve"> </w:t>
                              </w:r>
                              <w:r w:rsidRPr="008320A4">
                                <w:rPr>
                                  <w:rFonts w:cs="Arial"/>
                                  <w:szCs w:val="20"/>
                                </w:rPr>
                                <w:t>If required, Plant Supervisor is to be notified of faulty equipment and maintenance undertaken to fix the source.</w:t>
                              </w:r>
                              <w:r>
                                <w:rPr>
                                  <w:rFonts w:cs="Arial"/>
                                  <w:szCs w:val="20"/>
                                </w:rPr>
                                <w:t xml:space="preserve"> Safeguards Specialist</w:t>
                              </w:r>
                              <w:r w:rsidRPr="008320A4">
                                <w:rPr>
                                  <w:rFonts w:cs="Arial"/>
                                  <w:szCs w:val="20"/>
                                </w:rPr>
                                <w:t xml:space="preserve"> to review spill details and complete an Incident Report in conjunction with those involved.</w:t>
                              </w:r>
                              <w:r>
                                <w:rPr>
                                  <w:rFonts w:cs="Arial"/>
                                  <w:szCs w:val="20"/>
                                </w:rPr>
                                <w:t xml:space="preserve"> </w:t>
                              </w:r>
                              <w:r w:rsidRPr="008320A4">
                                <w:rPr>
                                  <w:rFonts w:cs="Arial"/>
                                  <w:szCs w:val="20"/>
                                </w:rPr>
                                <w:t xml:space="preserve">Report to be reviewed and signed by the </w:t>
                              </w:r>
                              <w:r>
                                <w:rPr>
                                  <w:rFonts w:cs="Arial"/>
                                  <w:szCs w:val="20"/>
                                </w:rPr>
                                <w:t xml:space="preserve">Project </w:t>
                              </w:r>
                              <w:r w:rsidRPr="008320A4">
                                <w:rPr>
                                  <w:rFonts w:cs="Arial"/>
                                  <w:szCs w:val="20"/>
                                </w:rPr>
                                <w:t>Manager.</w:t>
                              </w:r>
                            </w:p>
                          </w:txbxContent>
                        </wps:txbx>
                        <wps:bodyPr rot="0" vert="horz" wrap="square" lIns="91440" tIns="45720" rIns="91440" bIns="45720" anchor="t" anchorCtr="0" upright="1">
                          <a:noAutofit/>
                        </wps:bodyPr>
                      </wps:wsp>
                      <wps:wsp>
                        <wps:cNvPr id="923" name="Text Box 48"/>
                        <wps:cNvSpPr txBox="1">
                          <a:spLocks noChangeArrowheads="1"/>
                        </wps:cNvSpPr>
                        <wps:spPr bwMode="auto">
                          <a:xfrm>
                            <a:off x="2705" y="15338"/>
                            <a:ext cx="11462" cy="1065"/>
                          </a:xfrm>
                          <a:prstGeom prst="rect">
                            <a:avLst/>
                          </a:prstGeom>
                          <a:solidFill>
                            <a:srgbClr val="FFFFFF"/>
                          </a:solidFill>
                          <a:ln w="9525">
                            <a:solidFill>
                              <a:srgbClr val="000000"/>
                            </a:solidFill>
                            <a:miter lim="800000"/>
                            <a:headEnd/>
                            <a:tailEnd/>
                          </a:ln>
                        </wps:spPr>
                        <wps:txbx>
                          <w:txbxContent>
                            <w:p w:rsidR="009C6805" w:rsidRPr="0057505B" w:rsidRDefault="009C6805" w:rsidP="009C6805">
                              <w:pPr>
                                <w:numPr>
                                  <w:ilvl w:val="0"/>
                                  <w:numId w:val="1"/>
                                </w:numPr>
                                <w:spacing w:before="40" w:after="40" w:line="240" w:lineRule="exact"/>
                                <w:jc w:val="center"/>
                                <w:rPr>
                                  <w:rFonts w:eastAsia="Arial Unicode MS"/>
                                  <w:sz w:val="24"/>
                                  <w:szCs w:val="24"/>
                                </w:rPr>
                              </w:pPr>
                              <w:r>
                                <w:rPr>
                                  <w:rFonts w:eastAsia="Arial Unicode MS"/>
                                  <w:b/>
                                  <w:sz w:val="24"/>
                                  <w:szCs w:val="24"/>
                                </w:rPr>
                                <w:t>Notification</w:t>
                              </w:r>
                            </w:p>
                            <w:p w:rsidR="009C6805" w:rsidRPr="008320A4" w:rsidRDefault="009C6805" w:rsidP="009C6805">
                              <w:pPr>
                                <w:jc w:val="center"/>
                                <w:rPr>
                                  <w:rFonts w:cs="Arial"/>
                                  <w:szCs w:val="20"/>
                                </w:rPr>
                              </w:pPr>
                              <w:r w:rsidRPr="008320A4">
                                <w:rPr>
                                  <w:rFonts w:cs="Arial"/>
                                  <w:szCs w:val="20"/>
                                </w:rPr>
                                <w:t xml:space="preserve">Depending on the severity of the spill, the EPA or other regulating agencies are to be notified of the incident by </w:t>
                              </w:r>
                              <w:r>
                                <w:rPr>
                                  <w:rFonts w:cs="Arial"/>
                                  <w:szCs w:val="20"/>
                                </w:rPr>
                                <w:t>Safeguards Specialist</w:t>
                              </w:r>
                              <w:r w:rsidRPr="008320A4">
                                <w:rPr>
                                  <w:rFonts w:cs="Arial"/>
                                  <w:szCs w:val="20"/>
                                </w:rPr>
                                <w:t>.</w:t>
                              </w:r>
                              <w:r>
                                <w:rPr>
                                  <w:rFonts w:cs="Arial"/>
                                  <w:szCs w:val="20"/>
                                </w:rPr>
                                <w:t xml:space="preserve"> </w:t>
                              </w:r>
                              <w:r w:rsidRPr="008320A4">
                                <w:rPr>
                                  <w:rFonts w:eastAsia="Arial Unicode MS" w:cs="Arial"/>
                                  <w:szCs w:val="20"/>
                                </w:rPr>
                                <w:t>Any directives given by the EPA or other regulating agency are to be recorded and followed</w:t>
                              </w:r>
                              <w:r w:rsidRPr="008320A4">
                                <w:rPr>
                                  <w:rFonts w:cs="Arial"/>
                                  <w:szCs w:val="20"/>
                                </w:rPr>
                                <w:t>.</w:t>
                              </w:r>
                            </w:p>
                          </w:txbxContent>
                        </wps:txbx>
                        <wps:bodyPr rot="0" vert="horz" wrap="square" lIns="91440" tIns="45720" rIns="91440" bIns="45720" anchor="t" anchorCtr="0" upright="1">
                          <a:noAutofit/>
                        </wps:bodyPr>
                      </wps:wsp>
                      <wps:wsp>
                        <wps:cNvPr id="924" name="Text Box 49"/>
                        <wps:cNvSpPr txBox="1">
                          <a:spLocks noChangeArrowheads="1"/>
                        </wps:cNvSpPr>
                        <wps:spPr bwMode="auto">
                          <a:xfrm>
                            <a:off x="9631" y="7056"/>
                            <a:ext cx="4781" cy="55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C6805" w:rsidRPr="0011186D" w:rsidRDefault="009C6805" w:rsidP="009C6805">
                              <w:pPr>
                                <w:jc w:val="center"/>
                                <w:rPr>
                                  <w:rFonts w:cs="Arial"/>
                                  <w:i/>
                                  <w:szCs w:val="20"/>
                                </w:rPr>
                              </w:pPr>
                              <w:r w:rsidRPr="0011186D">
                                <w:rPr>
                                  <w:rFonts w:cs="Arial"/>
                                  <w:i/>
                                  <w:szCs w:val="20"/>
                                </w:rPr>
                                <w:t>Safety concerns can be managed by Site Staff.</w:t>
                              </w:r>
                            </w:p>
                          </w:txbxContent>
                        </wps:txbx>
                        <wps:bodyPr rot="0" vert="horz" wrap="square" lIns="91440" tIns="45720" rIns="91440" bIns="45720" anchor="t" anchorCtr="0" upright="1">
                          <a:noAutofit/>
                        </wps:bodyPr>
                      </wps:wsp>
                      <wps:wsp>
                        <wps:cNvPr id="925" name="Text Box 50"/>
                        <wps:cNvSpPr txBox="1">
                          <a:spLocks noChangeArrowheads="1"/>
                        </wps:cNvSpPr>
                        <wps:spPr bwMode="auto">
                          <a:xfrm>
                            <a:off x="2505" y="6962"/>
                            <a:ext cx="4887" cy="51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C6805" w:rsidRPr="0011186D" w:rsidRDefault="009C6805" w:rsidP="009C6805">
                              <w:pPr>
                                <w:jc w:val="center"/>
                                <w:rPr>
                                  <w:rFonts w:cs="Arial"/>
                                  <w:i/>
                                  <w:szCs w:val="20"/>
                                </w:rPr>
                              </w:pPr>
                              <w:r w:rsidRPr="0011186D">
                                <w:rPr>
                                  <w:rFonts w:cs="Arial"/>
                                  <w:i/>
                                  <w:szCs w:val="20"/>
                                </w:rPr>
                                <w:t xml:space="preserve">Safety concerns </w:t>
                              </w:r>
                              <w:r w:rsidRPr="0011186D">
                                <w:rPr>
                                  <w:rFonts w:cs="Arial"/>
                                  <w:i/>
                                  <w:szCs w:val="20"/>
                                  <w:u w:val="single"/>
                                </w:rPr>
                                <w:t>cannot</w:t>
                              </w:r>
                              <w:r w:rsidRPr="0011186D">
                                <w:rPr>
                                  <w:rFonts w:cs="Arial"/>
                                  <w:i/>
                                  <w:szCs w:val="20"/>
                                </w:rPr>
                                <w:t xml:space="preserve"> be managed by Site Staff.</w:t>
                              </w:r>
                            </w:p>
                          </w:txbxContent>
                        </wps:txbx>
                        <wps:bodyPr rot="0" vert="horz" wrap="square" lIns="91440" tIns="45720" rIns="91440" bIns="45720" anchor="t" anchorCtr="0" upright="1">
                          <a:noAutofit/>
                        </wps:bodyPr>
                      </wps:wsp>
                      <wps:wsp>
                        <wps:cNvPr id="926" name="Line 51"/>
                        <wps:cNvCnPr>
                          <a:cxnSpLocks noChangeShapeType="1"/>
                        </wps:cNvCnPr>
                        <wps:spPr bwMode="auto">
                          <a:xfrm flipH="1">
                            <a:off x="5087" y="10960"/>
                            <a:ext cx="4432" cy="0"/>
                          </a:xfrm>
                          <a:prstGeom prst="line">
                            <a:avLst/>
                          </a:prstGeom>
                          <a:noFill/>
                          <a:ln w="19050">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927" name="Line 52"/>
                        <wps:cNvCnPr>
                          <a:cxnSpLocks noChangeShapeType="1"/>
                        </wps:cNvCnPr>
                        <wps:spPr bwMode="auto">
                          <a:xfrm flipV="1">
                            <a:off x="5068" y="8696"/>
                            <a:ext cx="0" cy="2244"/>
                          </a:xfrm>
                          <a:prstGeom prst="line">
                            <a:avLst/>
                          </a:prstGeom>
                          <a:noFill/>
                          <a:ln w="19050">
                            <a:solidFill>
                              <a:srgbClr val="000000"/>
                            </a:solidFill>
                            <a:prstDash val="dash"/>
                            <a:round/>
                            <a:headEnd/>
                            <a:tailEnd type="triangle" w="med" len="med"/>
                          </a:ln>
                          <a:extLst>
                            <a:ext uri="{909E8E84-426E-40DD-AFC4-6F175D3DCCD1}">
                              <a14:hiddenFill xmlns:a14="http://schemas.microsoft.com/office/drawing/2010/main">
                                <a:noFill/>
                              </a14:hiddenFill>
                            </a:ext>
                          </a:extLst>
                        </wps:spPr>
                        <wps:bodyPr/>
                      </wps:wsp>
                      <wps:wsp>
                        <wps:cNvPr id="928" name="Text Box 53"/>
                        <wps:cNvSpPr txBox="1">
                          <a:spLocks noChangeArrowheads="1"/>
                        </wps:cNvSpPr>
                        <wps:spPr bwMode="auto">
                          <a:xfrm>
                            <a:off x="6018" y="12412"/>
                            <a:ext cx="3464" cy="77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C6805" w:rsidRPr="005C0666" w:rsidRDefault="009C6805" w:rsidP="009C6805">
                              <w:pPr>
                                <w:jc w:val="center"/>
                                <w:rPr>
                                  <w:rFonts w:cs="Arial"/>
                                  <w:i/>
                                  <w:szCs w:val="20"/>
                                </w:rPr>
                              </w:pPr>
                              <w:r>
                                <w:rPr>
                                  <w:rFonts w:cs="Arial"/>
                                  <w:i/>
                                  <w:szCs w:val="20"/>
                                </w:rPr>
                                <w:t>Spill site</w:t>
                              </w:r>
                              <w:r w:rsidRPr="005C0666">
                                <w:rPr>
                                  <w:rFonts w:cs="Arial"/>
                                  <w:i/>
                                  <w:szCs w:val="20"/>
                                </w:rPr>
                                <w:t xml:space="preserve"> unable to be </w:t>
                              </w:r>
                              <w:r>
                                <w:rPr>
                                  <w:rFonts w:cs="Arial"/>
                                  <w:i/>
                                  <w:szCs w:val="20"/>
                                </w:rPr>
                                <w:t>cleaned-up</w:t>
                              </w:r>
                              <w:r w:rsidRPr="005C0666">
                                <w:rPr>
                                  <w:rFonts w:cs="Arial"/>
                                  <w:i/>
                                  <w:szCs w:val="20"/>
                                </w:rPr>
                                <w:t xml:space="preserve"> by Site St</w:t>
                              </w:r>
                              <w:r>
                                <w:rPr>
                                  <w:rFonts w:cs="Arial"/>
                                  <w:i/>
                                  <w:szCs w:val="20"/>
                                </w:rPr>
                                <w:t>aff.</w:t>
                              </w:r>
                            </w:p>
                          </w:txbxContent>
                        </wps:txbx>
                        <wps:bodyPr rot="0" vert="horz" wrap="square" lIns="91440" tIns="45720" rIns="91440" bIns="45720" anchor="t" anchorCtr="0" upright="1">
                          <a:noAutofit/>
                        </wps:bodyPr>
                      </wps:wsp>
                      <wps:wsp>
                        <wps:cNvPr id="929" name="Line 54"/>
                        <wps:cNvCnPr>
                          <a:cxnSpLocks noChangeShapeType="1"/>
                        </wps:cNvCnPr>
                        <wps:spPr bwMode="auto">
                          <a:xfrm>
                            <a:off x="11916" y="11952"/>
                            <a:ext cx="0" cy="386"/>
                          </a:xfrm>
                          <a:prstGeom prst="line">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930" name="Text Box 55"/>
                        <wps:cNvSpPr txBox="1">
                          <a:spLocks noChangeArrowheads="1"/>
                        </wps:cNvSpPr>
                        <wps:spPr bwMode="auto">
                          <a:xfrm>
                            <a:off x="2716" y="12932"/>
                            <a:ext cx="2926" cy="965"/>
                          </a:xfrm>
                          <a:prstGeom prst="rect">
                            <a:avLst/>
                          </a:prstGeom>
                          <a:solidFill>
                            <a:srgbClr val="FFFFFF"/>
                          </a:solidFill>
                          <a:ln w="9525">
                            <a:solidFill>
                              <a:srgbClr val="000000"/>
                            </a:solidFill>
                            <a:miter lim="800000"/>
                            <a:headEnd/>
                            <a:tailEnd/>
                          </a:ln>
                        </wps:spPr>
                        <wps:txbx>
                          <w:txbxContent>
                            <w:p w:rsidR="009C6805" w:rsidRPr="0011186D" w:rsidRDefault="009C6805" w:rsidP="009C6805">
                              <w:pPr>
                                <w:spacing w:before="40" w:after="40" w:line="240" w:lineRule="exact"/>
                                <w:jc w:val="center"/>
                                <w:rPr>
                                  <w:rFonts w:eastAsia="Arial Unicode MS"/>
                                </w:rPr>
                              </w:pPr>
                              <w:r>
                                <w:rPr>
                                  <w:rFonts w:eastAsia="Arial Unicode MS"/>
                                </w:rPr>
                                <w:t>HSE staff to liaise with EPA &amp; coordinate clean-up with external contractors.</w:t>
                              </w:r>
                            </w:p>
                          </w:txbxContent>
                        </wps:txbx>
                        <wps:bodyPr rot="0" vert="horz" wrap="square" lIns="91440" tIns="45720" rIns="91440" bIns="45720" anchor="t" anchorCtr="0" upright="1">
                          <a:noAutofit/>
                        </wps:bodyPr>
                      </wps:wsp>
                      <wps:wsp>
                        <wps:cNvPr id="931" name="Line 56"/>
                        <wps:cNvCnPr>
                          <a:cxnSpLocks noChangeShapeType="1"/>
                        </wps:cNvCnPr>
                        <wps:spPr bwMode="auto">
                          <a:xfrm flipH="1">
                            <a:off x="5629" y="13294"/>
                            <a:ext cx="3853" cy="0"/>
                          </a:xfrm>
                          <a:prstGeom prst="line">
                            <a:avLst/>
                          </a:prstGeom>
                          <a:noFill/>
                          <a:ln w="19050">
                            <a:solidFill>
                              <a:srgbClr val="000000"/>
                            </a:solidFill>
                            <a:prstDash val="dash"/>
                            <a:round/>
                            <a:headEnd/>
                            <a:tailEnd type="triangle" w="med" len="med"/>
                          </a:ln>
                          <a:extLst>
                            <a:ext uri="{909E8E84-426E-40DD-AFC4-6F175D3DCCD1}">
                              <a14:hiddenFill xmlns:a14="http://schemas.microsoft.com/office/drawing/2010/main">
                                <a:noFill/>
                              </a14:hiddenFill>
                            </a:ext>
                          </a:extLst>
                        </wps:spPr>
                        <wps:bodyPr/>
                      </wps:wsp>
                      <wps:wsp>
                        <wps:cNvPr id="932" name="Line 57"/>
                        <wps:cNvCnPr>
                          <a:cxnSpLocks noChangeShapeType="1"/>
                        </wps:cNvCnPr>
                        <wps:spPr bwMode="auto">
                          <a:xfrm>
                            <a:off x="11913" y="14813"/>
                            <a:ext cx="0" cy="517"/>
                          </a:xfrm>
                          <a:prstGeom prst="line">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933" name="Line 58"/>
                        <wps:cNvCnPr>
                          <a:cxnSpLocks noChangeShapeType="1"/>
                        </wps:cNvCnPr>
                        <wps:spPr bwMode="auto">
                          <a:xfrm>
                            <a:off x="8562" y="16400"/>
                            <a:ext cx="0" cy="517"/>
                          </a:xfrm>
                          <a:prstGeom prst="line">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22084B81" id="Group 906" o:spid="_x0000_s1026" style="position:absolute;margin-left:7.3pt;margin-top:8.2pt;width:690.6pt;height:887.75pt;z-index:251659264;mso-position-horizontal-relative:margin" coordorigin="2505,3318" coordsize="11907,150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">
                <v:shapetype id="_x0000_t202" coordsize="21600,21600" o:spt="202" path="m,l,21600r21600,l21600,xe">
                  <v:stroke joinstyle="miter"/>
                  <v:path gradientshapeok="t" o:connecttype="rect"/>
                </v:shapetype>
                <v:shape id="Text Box 32" o:spid="_x0000_s1027" type="#_x0000_t202" style="position:absolute;left:6234;top:7830;width:3107;height:7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fep8UA&#10;AADcAAAADwAAAGRycy9kb3ducmV2LnhtbESPS2vDMBCE74X+B7GF3BKpIW0Sx0oICYWeWuI8ILfF&#10;Wj+otTKWGrv/vioEehxm5hsm3Qy2ETfqfO1Yw/NEgSDOnam51HA6vo0XIHxANtg4Jg0/5GGzfnxI&#10;MTGu5wPdslCKCGGfoIYqhDaR0ucVWfQT1xJHr3CdxRBlV0rTYR/htpFTpV6lxZrjQoUt7SrKv7Jv&#10;q+H8UVwvM/VZ7u1L27tBSbZLqfXoadiuQAQawn/43n43GpZqDn9n4hGQ6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p96nxQAAANwAAAAPAAAAAAAAAAAAAAAAAJgCAABkcnMv&#10;ZG93bnJldi54bWxQSwUGAAAAAAQABAD1AAAAigMAAAAA&#10;" filled="f" stroked="f">
                  <v:textbox>
                    <w:txbxContent>
                      <w:p w:rsidR="009C6805" w:rsidRPr="0011186D" w:rsidRDefault="009C6805" w:rsidP="009C6805">
                        <w:pPr>
                          <w:jc w:val="center"/>
                          <w:rPr>
                            <w:rFonts w:cs="Arial"/>
                            <w:i/>
                            <w:szCs w:val="20"/>
                          </w:rPr>
                        </w:pPr>
                        <w:r w:rsidRPr="0011186D">
                          <w:rPr>
                            <w:rFonts w:cs="Arial"/>
                            <w:i/>
                            <w:szCs w:val="20"/>
                          </w:rPr>
                          <w:t>Source of leak or spill unable to be controlled by Site Staff.</w:t>
                        </w:r>
                      </w:p>
                    </w:txbxContent>
                  </v:textbox>
                </v:shape>
                <v:shape id="Text Box 33" o:spid="_x0000_s1028" type="#_x0000_t202" style="position:absolute;left:2664;top:3318;width:11523;height:3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bhpE8IA&#10;AADcAAAADwAAAGRycy9kb3ducmV2LnhtbERPy4rCMBTdC/5DuMJsBk0dBx/VKCIozm5GRbeX5toW&#10;m5uaxNr5+8liwOXhvBer1lSiIedLywqGgwQEcWZ1ybmC03Hbn4LwAVljZZkU/JKH1bLbWWCq7ZN/&#10;qDmEXMQQ9ikqKEKoUyl9VpBBP7A1ceSu1hkMEbpcaofPGG4q+ZEkY2mw5NhQYE2bgrLb4WEUTD/3&#10;zcV/jb7P2fhazcL7pNndnVJvvXY9BxGoDS/xv3uvFcySuDaeiUdAL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huGkTwgAAANwAAAAPAAAAAAAAAAAAAAAAAJgCAABkcnMvZG93&#10;bnJldi54bWxQSwUGAAAAAAQABAD1AAAAhwMAAAAA&#10;">
                  <v:textbox>
                    <w:txbxContent>
                      <w:p w:rsidR="009C6805" w:rsidRPr="00BE58EE" w:rsidRDefault="009C6805" w:rsidP="009C6805">
                        <w:pPr>
                          <w:numPr>
                            <w:ilvl w:val="0"/>
                            <w:numId w:val="3"/>
                          </w:numPr>
                          <w:spacing w:after="0" w:line="240" w:lineRule="auto"/>
                          <w:jc w:val="center"/>
                          <w:rPr>
                            <w:rFonts w:cs="Arial"/>
                            <w:b/>
                          </w:rPr>
                        </w:pPr>
                        <w:r>
                          <w:rPr>
                            <w:rFonts w:eastAsia="Arial Unicode MS" w:cs="Arial"/>
                            <w:b/>
                          </w:rPr>
                          <w:t>Notice spill</w:t>
                        </w:r>
                      </w:p>
                    </w:txbxContent>
                  </v:textbox>
                </v:shape>
                <v:shape id="Text Box 34" o:spid="_x0000_s1029" type="#_x0000_t202" style="position:absolute;left:2683;top:5417;width:11481;height:14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TMiMUA&#10;AADcAAAADwAAAGRycy9kb3ducmV2LnhtbESPQWvCQBSE7wX/w/IEL0U31WJN6ioiVPRmrej1kX0m&#10;odm36e42xn/vCoUeh5n5hpkvO1OLlpyvLCt4GSUgiHOrKy4UHL8+hjMQPiBrrC2Tght5WC56T3PM&#10;tL3yJ7WHUIgIYZ+hgjKEJpPS5yUZ9CPbEEfvYp3BEKUrpHZ4jXBTy3GSTKXBiuNCiQ2tS8q/D79G&#10;wex12579brI/5dNLnYbnt3bz45Qa9LvVO4hAXfgP/7W3WkGapPA4E4+AXN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9MyIxQAAANwAAAAPAAAAAAAAAAAAAAAAAJgCAABkcnMv&#10;ZG93bnJldi54bWxQSwUGAAAAAAQABAD1AAAAigMAAAAA&#10;">
                  <v:textbox>
                    <w:txbxContent>
                      <w:p w:rsidR="009C6805" w:rsidRPr="0057505B" w:rsidRDefault="009C6805" w:rsidP="009C6805">
                        <w:pPr>
                          <w:numPr>
                            <w:ilvl w:val="0"/>
                            <w:numId w:val="7"/>
                          </w:numPr>
                          <w:spacing w:before="120" w:after="120" w:line="240" w:lineRule="auto"/>
                          <w:jc w:val="center"/>
                          <w:rPr>
                            <w:rFonts w:eastAsia="Arial Unicode MS"/>
                            <w:sz w:val="24"/>
                            <w:szCs w:val="24"/>
                          </w:rPr>
                        </w:pPr>
                        <w:r w:rsidRPr="0057505B">
                          <w:rPr>
                            <w:rFonts w:eastAsia="Arial Unicode MS"/>
                            <w:b/>
                            <w:sz w:val="24"/>
                            <w:szCs w:val="24"/>
                          </w:rPr>
                          <w:t>Assess risk</w:t>
                        </w:r>
                      </w:p>
                      <w:p w:rsidR="009C6805" w:rsidRPr="00A727DD" w:rsidRDefault="009C6805" w:rsidP="009C6805">
                        <w:pPr>
                          <w:spacing w:line="240" w:lineRule="auto"/>
                          <w:jc w:val="center"/>
                        </w:pPr>
                        <w:r w:rsidRPr="00A0429E">
                          <w:rPr>
                            <w:rFonts w:eastAsia="Arial Unicode MS"/>
                          </w:rPr>
                          <w:t>Assess your safety and that of others, e.g. overwhelming odour, flammable liquids, etc.</w:t>
                        </w:r>
                        <w:r>
                          <w:rPr>
                            <w:rFonts w:eastAsia="Arial Unicode MS"/>
                          </w:rPr>
                          <w:t xml:space="preserve"> </w:t>
                        </w:r>
                        <w:r w:rsidRPr="00A0429E">
                          <w:rPr>
                            <w:rFonts w:eastAsia="Arial Unicode MS"/>
                          </w:rPr>
                          <w:t xml:space="preserve">Take appropriate precautions (e.g. evacuate, utilise </w:t>
                        </w:r>
                        <w:r w:rsidRPr="00A0429E">
                          <w:t>personal protective equipment)</w:t>
                        </w:r>
                        <w:r w:rsidRPr="00A0429E">
                          <w:rPr>
                            <w:rFonts w:eastAsia="Arial Unicode MS"/>
                          </w:rPr>
                          <w:t>.</w:t>
                        </w:r>
                        <w:r>
                          <w:rPr>
                            <w:rFonts w:eastAsia="Arial Unicode MS"/>
                          </w:rPr>
                          <w:t xml:space="preserve"> </w:t>
                        </w:r>
                        <w:r w:rsidRPr="00A0429E">
                          <w:rPr>
                            <w:rFonts w:eastAsia="Arial Unicode MS"/>
                          </w:rPr>
                          <w:t xml:space="preserve">Seek advice from </w:t>
                        </w:r>
                        <w:r w:rsidRPr="00CA386F">
                          <w:rPr>
                            <w:rFonts w:eastAsia="Arial Unicode MS"/>
                          </w:rPr>
                          <w:t>Port Manager</w:t>
                        </w:r>
                        <w:r w:rsidRPr="00A0429E">
                          <w:rPr>
                            <w:rFonts w:eastAsia="Arial Unicode MS"/>
                          </w:rPr>
                          <w:t>.</w:t>
                        </w:r>
                        <w:r>
                          <w:rPr>
                            <w:rFonts w:eastAsia="Arial Unicode MS"/>
                          </w:rPr>
                          <w:t xml:space="preserve"> </w:t>
                        </w:r>
                        <w:r w:rsidRPr="00A0429E">
                          <w:t>Locate any drains or waterways near the spill site that the contaminant is likely to enter.</w:t>
                        </w:r>
                      </w:p>
                    </w:txbxContent>
                  </v:textbox>
                </v:shape>
                <v:shape id="Text Box 35" o:spid="_x0000_s1030" type="#_x0000_t202" style="position:absolute;left:2683;top:4107;width:11489;height:8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fzyMIA&#10;AADcAAAADwAAAGRycy9kb3ducmV2LnhtbERPy4rCMBTdD/gP4QpuBk11xEc1iggz6M5xRLeX5toW&#10;m5uaZGr9e7MYmOXhvJfr1lSiIedLywqGgwQEcWZ1ybmC089nfwbCB2SNlWVS8CQP61XnbYmptg/+&#10;puYYchFD2KeooAihTqX0WUEG/cDWxJG7WmcwROhyqR0+Yrip5ChJJtJgybGhwJq2BWW3469RMBvv&#10;movffxzO2eRazcP7tPm6O6V63XazABGoDf/iP/dOK5gP4/x4Jh4BuXo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aF/PIwgAAANwAAAAPAAAAAAAAAAAAAAAAAJgCAABkcnMvZG93&#10;bnJldi54bWxQSwUGAAAAAAQABAD1AAAAhwMAAAAA&#10;">
                  <v:textbox>
                    <w:txbxContent>
                      <w:p w:rsidR="009C6805" w:rsidRPr="00CA386F" w:rsidRDefault="009C6805" w:rsidP="009C6805">
                        <w:pPr>
                          <w:numPr>
                            <w:ilvl w:val="0"/>
                            <w:numId w:val="4"/>
                          </w:numPr>
                          <w:spacing w:before="120" w:after="120" w:line="240" w:lineRule="auto"/>
                          <w:jc w:val="center"/>
                          <w:rPr>
                            <w:rFonts w:eastAsia="Arial Unicode MS"/>
                            <w:sz w:val="24"/>
                            <w:szCs w:val="24"/>
                          </w:rPr>
                        </w:pPr>
                        <w:r w:rsidRPr="00303CF0">
                          <w:rPr>
                            <w:rFonts w:eastAsia="Arial Unicode MS"/>
                            <w:b/>
                            <w:sz w:val="24"/>
                            <w:szCs w:val="24"/>
                          </w:rPr>
                          <w:t>Inform</w:t>
                        </w:r>
                      </w:p>
                      <w:p w:rsidR="009C6805" w:rsidRPr="00B95C2F" w:rsidRDefault="009C6805" w:rsidP="009C6805">
                        <w:pPr>
                          <w:spacing w:line="240" w:lineRule="auto"/>
                          <w:jc w:val="center"/>
                          <w:rPr>
                            <w:rFonts w:eastAsia="Arial Unicode MS"/>
                          </w:rPr>
                        </w:pPr>
                        <w:r w:rsidRPr="00B95C2F">
                          <w:rPr>
                            <w:rFonts w:eastAsia="Arial Unicode MS"/>
                          </w:rPr>
                          <w:t>Immediately notify the Site Supervisor.</w:t>
                        </w:r>
                        <w:r>
                          <w:rPr>
                            <w:rFonts w:eastAsia="Arial Unicode MS"/>
                          </w:rPr>
                          <w:t xml:space="preserve"> </w:t>
                        </w:r>
                        <w:r w:rsidRPr="00B95C2F">
                          <w:rPr>
                            <w:rFonts w:eastAsia="Arial Unicode MS"/>
                          </w:rPr>
                          <w:t>The Site Supervisor is to immediately inform Safeguards Specialist.</w:t>
                        </w:r>
                      </w:p>
                    </w:txbxContent>
                  </v:textbox>
                </v:shape>
                <v:shape id="Text Box 36" o:spid="_x0000_s1031" type="#_x0000_t202" style="position:absolute;left:9531;top:7778;width:4603;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tWU8UA&#10;AADcAAAADwAAAGRycy9kb3ducmV2LnhtbESPQWvCQBSE70L/w/IKXqRuomI1dZVSUPRmbWmvj+wz&#10;Cc2+TXfXGP+9Kwgeh5n5hlmsOlOLlpyvLCtIhwkI4tzqigsF31/rlxkIH5A11pZJwYU8rJZPvQVm&#10;2p75k9pDKESEsM9QQRlCk0np85IM+qFtiKN3tM5giNIVUjs8R7ip5ShJptJgxXGhxIY+Ssr/Diej&#10;YDbZtr9+N97/5NNjPQ+D13bz75TqP3fvbyACdeERvre3WsE8TeF2Jh4Bub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1W1ZTxQAAANwAAAAPAAAAAAAAAAAAAAAAAJgCAABkcnMv&#10;ZG93bnJldi54bWxQSwUGAAAAAAQABAD1AAAAigMAAAAA&#10;">
                  <v:textbox>
                    <w:txbxContent>
                      <w:p w:rsidR="009C6805" w:rsidRPr="00A727DD" w:rsidRDefault="009C6805" w:rsidP="009C6805">
                        <w:pPr>
                          <w:numPr>
                            <w:ilvl w:val="0"/>
                            <w:numId w:val="5"/>
                          </w:numPr>
                          <w:spacing w:before="40" w:after="40" w:line="240" w:lineRule="atLeast"/>
                          <w:jc w:val="center"/>
                          <w:rPr>
                            <w:rFonts w:eastAsia="Arial Unicode MS"/>
                            <w:sz w:val="24"/>
                            <w:szCs w:val="24"/>
                          </w:rPr>
                        </w:pPr>
                        <w:r>
                          <w:rPr>
                            <w:rFonts w:eastAsia="Arial Unicode MS"/>
                            <w:b/>
                            <w:sz w:val="24"/>
                            <w:szCs w:val="24"/>
                          </w:rPr>
                          <w:t>Control</w:t>
                        </w:r>
                      </w:p>
                      <w:p w:rsidR="009C6805" w:rsidRPr="0011186D" w:rsidRDefault="009C6805" w:rsidP="009C6805">
                        <w:pPr>
                          <w:spacing w:line="240" w:lineRule="atLeast"/>
                          <w:jc w:val="center"/>
                          <w:rPr>
                            <w:rFonts w:cs="Arial"/>
                            <w:szCs w:val="20"/>
                          </w:rPr>
                        </w:pPr>
                        <w:r w:rsidRPr="0011186D">
                          <w:rPr>
                            <w:rFonts w:eastAsia="Arial Unicode MS" w:cs="Arial"/>
                            <w:szCs w:val="20"/>
                          </w:rPr>
                          <w:t>Find the source of leak or spill.</w:t>
                        </w:r>
                        <w:r>
                          <w:rPr>
                            <w:rFonts w:eastAsia="Arial Unicode MS" w:cs="Arial"/>
                            <w:szCs w:val="20"/>
                          </w:rPr>
                          <w:t xml:space="preserve"> </w:t>
                        </w:r>
                        <w:r w:rsidRPr="0011186D">
                          <w:rPr>
                            <w:rFonts w:eastAsia="Arial Unicode MS" w:cs="Arial"/>
                            <w:szCs w:val="20"/>
                          </w:rPr>
                          <w:t>Check if it is still occurring.</w:t>
                        </w:r>
                        <w:r>
                          <w:rPr>
                            <w:rFonts w:eastAsia="Arial Unicode MS" w:cs="Arial"/>
                            <w:szCs w:val="20"/>
                          </w:rPr>
                          <w:t xml:space="preserve"> </w:t>
                        </w:r>
                        <w:r w:rsidRPr="0011186D">
                          <w:rPr>
                            <w:rFonts w:cs="Arial"/>
                            <w:szCs w:val="20"/>
                          </w:rPr>
                          <w:t>If safe, stop the leak/spill, e.g. by closing valve, plugging leak.</w:t>
                        </w:r>
                        <w:r>
                          <w:rPr>
                            <w:rFonts w:cs="Arial"/>
                            <w:szCs w:val="20"/>
                          </w:rPr>
                          <w:t xml:space="preserve"> </w:t>
                        </w:r>
                        <w:r w:rsidRPr="0011186D">
                          <w:rPr>
                            <w:rFonts w:cs="Arial"/>
                            <w:szCs w:val="20"/>
                          </w:rPr>
                          <w:t xml:space="preserve">If not safe, do not attempt to stop the leak until further help </w:t>
                        </w:r>
                        <w:r>
                          <w:rPr>
                            <w:rFonts w:cs="Arial"/>
                            <w:szCs w:val="20"/>
                          </w:rPr>
                          <w:t>is</w:t>
                        </w:r>
                        <w:r w:rsidRPr="0011186D">
                          <w:rPr>
                            <w:rFonts w:cs="Arial"/>
                            <w:szCs w:val="20"/>
                          </w:rPr>
                          <w:t xml:space="preserve"> sort.</w:t>
                        </w:r>
                      </w:p>
                    </w:txbxContent>
                  </v:textbox>
                </v:shape>
                <v:shape id="Text Box 37" o:spid="_x0000_s1032" type="#_x0000_t202" style="position:absolute;left:2678;top:7808;width:2947;height:8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nIJMYA&#10;AADcAAAADwAAAGRycy9kb3ducmV2LnhtbESPW2sCMRSE3wv+h3CEvpSa9YLV7UaRQkXfrC3t62Fz&#10;9kI3J2uSruu/N4LQx2FmvmGydW8a0ZHztWUF41ECgji3uuZSwdfn+/MChA/IGhvLpOBCHtarwUOG&#10;qbZn/qDuGEoRIexTVFCF0KZS+rwig35kW+LoFdYZDFG6UmqH5wg3jZwkyVwarDkuVNjSW0X57/HP&#10;KFjMdt2P308P3/m8aJbh6aXbnpxSj8N+8woiUB/+w/f2TitYjidwOxOPgFxd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YnIJMYAAADcAAAADwAAAAAAAAAAAAAAAACYAgAAZHJz&#10;L2Rvd25yZXYueG1sUEsFBgAAAAAEAAQA9QAAAIsDAAAAAA==&#10;">
                  <v:textbox>
                    <w:txbxContent>
                      <w:p w:rsidR="009C6805" w:rsidRPr="0011186D" w:rsidRDefault="009C6805" w:rsidP="009C6805">
                        <w:pPr>
                          <w:spacing w:before="40" w:after="40" w:line="240" w:lineRule="exact"/>
                          <w:jc w:val="center"/>
                          <w:rPr>
                            <w:rFonts w:eastAsia="Arial Unicode MS"/>
                          </w:rPr>
                        </w:pPr>
                        <w:r w:rsidRPr="0011186D">
                          <w:rPr>
                            <w:rFonts w:eastAsia="Arial Unicode MS"/>
                          </w:rPr>
                          <w:t>Contact emergency services.</w:t>
                        </w:r>
                        <w:r>
                          <w:rPr>
                            <w:rFonts w:eastAsia="Arial Unicode MS"/>
                          </w:rPr>
                          <w:t xml:space="preserve"> </w:t>
                        </w:r>
                        <w:r w:rsidRPr="0011186D">
                          <w:rPr>
                            <w:rFonts w:eastAsia="Arial Unicode MS"/>
                          </w:rPr>
                          <w:t>Follow their instructions.</w:t>
                        </w:r>
                      </w:p>
                    </w:txbxContent>
                  </v:textbox>
                </v:shape>
                <v:shape id="Text Box 38" o:spid="_x0000_s1033" type="#_x0000_t202" style="position:absolute;left:9513;top:9719;width:4625;height:22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sVtv8UA&#10;AADcAAAADwAAAGRycy9kb3ducmV2LnhtbESPW2sCMRSE3wv9D+EU+lI0axUvq1Gk0GLfvKGvh81x&#10;d3Fzsibpuv57UxB8HGbmG2a2aE0lGnK+tKyg101AEGdWl5wr2O++O2MQPiBrrCyTght5WMxfX2aY&#10;anvlDTXbkIsIYZ+igiKEOpXSZwUZ9F1bE0fvZJ3BEKXLpXZ4jXBTyc8kGUqDJceFAmv6Kig7b/+M&#10;gvFg1Rz9b399yIanahI+Rs3PxSn1/tYupyACteEZfrRXWsGk14f/M/EIyP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xW2/xQAAANwAAAAPAAAAAAAAAAAAAAAAAJgCAABkcnMv&#10;ZG93bnJldi54bWxQSwUGAAAAAAQABAD1AAAAigMAAAAA&#10;">
                  <v:textbox>
                    <w:txbxContent>
                      <w:p w:rsidR="009C6805" w:rsidRPr="00BB0834" w:rsidRDefault="009C6805" w:rsidP="009C6805">
                        <w:pPr>
                          <w:numPr>
                            <w:ilvl w:val="0"/>
                            <w:numId w:val="6"/>
                          </w:numPr>
                          <w:spacing w:before="40" w:after="40" w:line="240" w:lineRule="exact"/>
                          <w:jc w:val="center"/>
                          <w:rPr>
                            <w:sz w:val="24"/>
                            <w:szCs w:val="24"/>
                          </w:rPr>
                        </w:pPr>
                        <w:r w:rsidRPr="00BB0834">
                          <w:rPr>
                            <w:rFonts w:eastAsia="Arial Unicode MS"/>
                            <w:b/>
                            <w:sz w:val="24"/>
                            <w:szCs w:val="24"/>
                          </w:rPr>
                          <w:t>Contain</w:t>
                        </w:r>
                      </w:p>
                      <w:p w:rsidR="009C6805" w:rsidRPr="00A727DD" w:rsidRDefault="009C6805" w:rsidP="009C6805">
                        <w:pPr>
                          <w:spacing w:before="40" w:after="40" w:line="240" w:lineRule="exact"/>
                          <w:jc w:val="center"/>
                        </w:pPr>
                        <w:r w:rsidRPr="0011186D">
                          <w:t>Do not spread or dilute spills with degreasers, detergents or water.</w:t>
                        </w:r>
                        <w:r>
                          <w:t xml:space="preserve"> </w:t>
                        </w:r>
                        <w:r w:rsidRPr="0011186D">
                          <w:t xml:space="preserve">Coordinate all containment actions through </w:t>
                        </w:r>
                        <w:r>
                          <w:t>Safeguards Specialist</w:t>
                        </w:r>
                        <w:r w:rsidRPr="0011186D">
                          <w:t>.</w:t>
                        </w:r>
                        <w:r>
                          <w:t xml:space="preserve"> High priority </w:t>
                        </w:r>
                        <w:r w:rsidRPr="0011186D">
                          <w:t xml:space="preserve">is to be given to </w:t>
                        </w:r>
                        <w:r>
                          <w:t xml:space="preserve">those </w:t>
                        </w:r>
                        <w:r w:rsidRPr="0011186D">
                          <w:t xml:space="preserve">spills which have the potential to enter the </w:t>
                        </w:r>
                        <w:r>
                          <w:t>marine environment</w:t>
                        </w:r>
                        <w:r w:rsidRPr="0011186D">
                          <w:t>.</w:t>
                        </w:r>
                        <w:r>
                          <w:t xml:space="preserve"> See </w:t>
                        </w:r>
                        <w:r w:rsidRPr="00303CF0">
                          <w:rPr>
                            <w:rFonts w:eastAsiaTheme="majorEastAsia"/>
                          </w:rPr>
                          <w:t>Section 5.2</w:t>
                        </w:r>
                        <w:r>
                          <w:t xml:space="preserve"> for specific methodologies.</w:t>
                        </w:r>
                      </w:p>
                    </w:txbxContent>
                  </v:textbox>
                </v:shape>
                <v:line id="Line 39" o:spid="_x0000_s1034" style="position:absolute;visibility:visible;mso-wrap-style:square" from="4115,6876" to="4115,77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HQmK8YAAADcAAAADwAAAGRycy9kb3ducmV2LnhtbESPQWvCQBSE74L/YXmF3nSTVkObuooI&#10;tV48JO2hvT2yzyRt9m3Irkn6711B8DjMzDfMajOaRvTUudqygngegSAurK65VPD1+T57AeE8ssbG&#10;Min4Jweb9XSywlTbgTPqc1+KAGGXooLK+zaV0hUVGXRz2xIH72Q7gz7IrpS6wyHATSOfoiiRBmsO&#10;CxW2tKuo+MvPRsESn5MyO37702Hx8zvuiON9/qHU48O4fQPhafT38K190Ape4wVcz4QjINcX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B0JivGAAAA3AAAAA8AAAAAAAAA&#10;AAAAAAAAoQIAAGRycy9kb3ducmV2LnhtbFBLBQYAAAAABAAEAPkAAACUAwAAAAA=&#10;" strokeweight="1.5pt">
                  <v:stroke endarrow="block"/>
                </v:line>
                <v:line id="Line 40" o:spid="_x0000_s1035" style="position:absolute;visibility:visible;mso-wrap-style:square" from="11924,6876" to="11924,78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ziDsMQAAADcAAAADwAAAGRycy9kb3ducmV2LnhtbESPQYvCMBSE7wv+h/AEb2taXUWrUURw&#10;14sHqwe9PZpnW21eSpPV+u+NsLDHYWa+YebL1lTiTo0rLSuI+xEI4szqknMFx8PmcwLCeWSNlWVS&#10;8CQHy0XnY46Jtg/e0z31uQgQdgkqKLyvEyldVpBB17c1cfAutjHog2xyqRt8BLip5CCKxtJgyWGh&#10;wJrWBWW39NcoGOFwnO93J3/Zfp2v7Zo4/k5/lOp129UMhKfW/4f/2lutYBqP4H0mHAG5e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vOIOwxAAAANwAAAAPAAAAAAAAAAAA&#10;AAAAAKECAABkcnMvZG93bnJldi54bWxQSwUGAAAAAAQABAD5AAAAkgMAAAAA&#10;" strokeweight="1.5pt">
                  <v:stroke endarrow="block"/>
                </v:line>
                <v:line id="Line 41" o:spid="_x0000_s1036" style="position:absolute;flip:x y;visibility:visible;mso-wrap-style:square" from="5638,8540" to="9488,85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EYEg8YAAADcAAAADwAAAGRycy9kb3ducmV2LnhtbESPT2vCQBTE74V+h+UVvBTdVVP/RFcp&#10;YqEHKRr1/sg+k9Ds25BdNX77bqHQ4zAzv2GW687W4katrxxrGA4UCOLcmYoLDafjR38Gwgdkg7Vj&#10;0vAgD+vV89MSU+PufKBbFgoRIexT1FCG0KRS+rwki37gGuLoXVxrMUTZFtK0eI9wW8uRUhNpseK4&#10;UGJDm5Ly7+xqNezV6NwlX7vXR5Zsx4n027fpXGnde+neFyACdeE//Nf+NBrmwwn8nolHQK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RGBIPGAAAA3AAAAA8AAAAAAAAA&#10;AAAAAAAAoQIAAGRycy9kb3ducmV2LnhtbFBLBQYAAAAABAAEAPkAAACUAwAAAAA=&#10;" strokeweight="1.5pt">
                  <v:stroke dashstyle="dash" endarrow="block"/>
                </v:line>
                <v:line id="Line 42" o:spid="_x0000_s1037" style="position:absolute;visibility:visible;mso-wrap-style:square" from="8451,3706" to="8451,41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Ka4XMYAAADcAAAADwAAAGRycy9kb3ducmV2LnhtbESPzW7CMBCE70i8g7VI3MBJ+SmEOKhC&#10;KuXSA2kP5baKlyQQr6PYhfTt60pIPY5m5htNuu1NI27UudqygngagSAurK65VPD58TpZgXAeWWNj&#10;mRT8kINtNhykmGh75yPdcl+KAGGXoILK+zaR0hUVGXRT2xIH72w7gz7IrpS6w3uAm0Y+RdFSGqw5&#10;LFTY0q6i4pp/GwULnC3L4/uXPx/mp0u/I473+ZtS41H/sgHhqff/4Uf7oBWs42f4OxOOgMx+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CmuFzGAAAA3AAAAA8AAAAAAAAA&#10;AAAAAAAAoQIAAGRycy9kb3ducmV2LnhtbFBLBQYAAAAABAAEAPkAAACUAwAAAAA=&#10;" strokeweight="1.5pt">
                  <v:stroke endarrow="block"/>
                </v:line>
                <v:line id="Line 43" o:spid="_x0000_s1038" style="position:absolute;visibility:visible;mso-wrap-style:square" from="8451,5004" to="8451,54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TksLsMAAADcAAAADwAAAGRycy9kb3ducmV2LnhtbERPPW/CMBDdK/U/WFepW3ECJWpTTIQi&#10;0bIwEDrAdoqPJG18jmI3Sf89HpAYn973KptMKwbqXWNZQTyLQBCXVjdcKfg+bl/eQDiPrLG1TAr+&#10;yUG2fnxYYartyAcaCl+JEMIuRQW1910qpStrMuhmtiMO3MX2Bn2AfSV1j2MIN62cR1EiDTYcGmrs&#10;KK+p/C3+jIIlLpLqsD/5y+71/DPlxPFn8aXU89O0+QDhafJ38c290wre47A2nAlHQK6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E5LC7DAAAA3AAAAA8AAAAAAAAAAAAA&#10;AAAAoQIAAGRycy9kb3ducmV2LnhtbFBLBQYAAAAABAAEAPkAAACRAwAAAAA=&#10;" strokeweight="1.5pt">
                  <v:stroke endarrow="block"/>
                </v:line>
                <v:shape id="Text Box 44" o:spid="_x0000_s1039" type="#_x0000_t202" style="position:absolute;left:5691;top:10138;width:3650;height:7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q15k8QA&#10;AADcAAAADwAAAGRycy9kb3ducmV2LnhtbESPQWvCQBSE70L/w/IK3nQ3YsWkriJKoaeK2hZ6e2Sf&#10;SWj2bchuk/Tfu4LgcZiZb5jVZrC16Kj1lWMNyVSBIM6dqbjQ8Hl+myxB+IBssHZMGv7Jw2b9NFph&#10;ZlzPR+pOoRARwj5DDWUITSalz0uy6KeuIY7exbUWQ5RtIU2LfYTbWs6UWkiLFceFEhvalZT/nv6s&#10;hq+Py8/3XB2KvX1pejcoyTaVWo+fh+0riEBDeITv7XejIU1SuJ2JR0Cur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6teZPEAAAA3AAAAA8AAAAAAAAAAAAAAAAAmAIAAGRycy9k&#10;b3ducmV2LnhtbFBLBQYAAAAABAAEAPUAAACJAwAAAAA=&#10;" filled="f" stroked="f">
                  <v:textbox>
                    <w:txbxContent>
                      <w:p w:rsidR="009C6805" w:rsidRPr="005C0666" w:rsidRDefault="009C6805" w:rsidP="009C6805">
                        <w:pPr>
                          <w:jc w:val="center"/>
                          <w:rPr>
                            <w:rFonts w:cs="Arial"/>
                            <w:i/>
                            <w:szCs w:val="20"/>
                          </w:rPr>
                        </w:pPr>
                        <w:r w:rsidRPr="005C0666">
                          <w:rPr>
                            <w:rFonts w:cs="Arial"/>
                            <w:i/>
                            <w:szCs w:val="20"/>
                          </w:rPr>
                          <w:t>Leak or spill unable to be contained by Site Staff.</w:t>
                        </w:r>
                      </w:p>
                    </w:txbxContent>
                  </v:textbox>
                </v:shape>
                <v:line id="Line 45" o:spid="_x0000_s1040" style="position:absolute;visibility:visible;mso-wrap-style:square" from="11916,9318" to="11916,97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SPqlcMAAADcAAAADwAAAGRycy9kb3ducmV2LnhtbERPPW/CMBDdK/EfrKvUrTiBgkqKg1Ak&#10;2iwMpB3KdoqPJG18jmI3Sf89HpAYn973djeZVgzUu8aygngegSAurW64UvD1eXh+BeE8ssbWMin4&#10;Jwe7dPawxUTbkU80FL4SIYRdggpq77tESlfWZNDNbUccuIvtDfoA+0rqHscQblq5iKK1NNhwaKix&#10;o6ym8rf4MwpWuFxXp+O3v+Qv558pI47fiw+lnh6n/RsIT5O/i2/uXCvYLML8cCYcAZle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Ej6pXDAAAA3AAAAA8AAAAAAAAAAAAA&#10;AAAAoQIAAGRycy9kb3ducmV2LnhtbFBLBQYAAAAABAAEAPkAAACRAwAAAAA=&#10;" strokeweight="1.5pt">
                  <v:stroke endarrow="block"/>
                </v:line>
                <v:shape id="Text Box 46" o:spid="_x0000_s1041" type="#_x0000_t202" style="position:absolute;left:9518;top:12334;width:4625;height:24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ec7sYA&#10;AADcAAAADwAAAGRycy9kb3ducmV2LnhtbESPW2sCMRSE3wv+h3CEvpSa9YLV7UaRQkXfrC3t62Fz&#10;9kI3J2uSruu/N4LQx2FmvmGydW8a0ZHztWUF41ECgji3uuZSwdfn+/MChA/IGhvLpOBCHtarwUOG&#10;qbZn/qDuGEoRIexTVFCF0KZS+rwig35kW+LoFdYZDFG6UmqH5wg3jZwkyVwarDkuVNjSW0X57/HP&#10;KFjMdt2P308P3/m8aJbh6aXbnpxSj8N+8woiUB/+w/f2TitYTsZwOxOPgFxd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zec7sYAAADcAAAADwAAAAAAAAAAAAAAAACYAgAAZHJz&#10;L2Rvd25yZXYueG1sUEsFBgAAAAAEAAQA9QAAAIsDAAAAAA==&#10;">
                  <v:textbox>
                    <w:txbxContent>
                      <w:p w:rsidR="009C6805" w:rsidRPr="00BB0834" w:rsidRDefault="009C6805" w:rsidP="009C6805">
                        <w:pPr>
                          <w:numPr>
                            <w:ilvl w:val="0"/>
                            <w:numId w:val="8"/>
                          </w:numPr>
                          <w:spacing w:before="40" w:after="40" w:line="240" w:lineRule="exact"/>
                          <w:jc w:val="center"/>
                          <w:rPr>
                            <w:sz w:val="24"/>
                            <w:szCs w:val="24"/>
                          </w:rPr>
                        </w:pPr>
                        <w:r>
                          <w:rPr>
                            <w:rFonts w:eastAsia="Arial Unicode MS"/>
                            <w:b/>
                            <w:sz w:val="24"/>
                            <w:szCs w:val="24"/>
                          </w:rPr>
                          <w:t>Clean-up</w:t>
                        </w:r>
                      </w:p>
                      <w:p w:rsidR="009C6805" w:rsidRPr="003E4FC9" w:rsidRDefault="009C6805" w:rsidP="009C6805">
                        <w:pPr>
                          <w:jc w:val="center"/>
                          <w:rPr>
                            <w:rFonts w:cs="Arial"/>
                            <w:szCs w:val="20"/>
                          </w:rPr>
                        </w:pPr>
                        <w:r w:rsidRPr="003E4FC9">
                          <w:rPr>
                            <w:rFonts w:cs="Arial"/>
                            <w:szCs w:val="20"/>
                          </w:rPr>
                          <w:t xml:space="preserve">Clean spill site with absorbent material e.g. peat, pads and booms found in spill kits. See </w:t>
                        </w:r>
                        <w:r w:rsidRPr="00303CF0">
                          <w:rPr>
                            <w:rFonts w:cs="Arial"/>
                          </w:rPr>
                          <w:t>Section 5.2</w:t>
                        </w:r>
                        <w:r w:rsidRPr="003E4FC9">
                          <w:rPr>
                            <w:rFonts w:cs="Arial"/>
                            <w:szCs w:val="20"/>
                          </w:rPr>
                          <w:t xml:space="preserve"> for specific methodologies. Dispose used absorbents into contaminant disposal bags within spill kits. Wash down non-disposable equipment in a bunded vehicle wash-down area. Supervisor to organise replacement spill kit</w:t>
                        </w:r>
                        <w:r>
                          <w:rPr>
                            <w:rFonts w:cs="Arial"/>
                            <w:szCs w:val="20"/>
                          </w:rPr>
                          <w:t>.</w:t>
                        </w:r>
                        <w:r w:rsidRPr="003E4FC9">
                          <w:rPr>
                            <w:rFonts w:cs="Arial"/>
                            <w:szCs w:val="20"/>
                          </w:rPr>
                          <w:t xml:space="preserve"> </w:t>
                        </w:r>
                      </w:p>
                    </w:txbxContent>
                  </v:textbox>
                </v:shape>
                <v:shape id="Text Box 47" o:spid="_x0000_s1042" type="#_x0000_t202" style="position:absolute;left:2672;top:16932;width:11537;height:14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CmcYA&#10;AADcAAAADwAAAGRycy9kb3ducmV2LnhtbESPT2vCQBTE70K/w/IKXkQ3TYt/UlcRoUVvNhV7fWSf&#10;SWj2bdzdxvTbd4WCx2FmfsMs171pREfO15YVPE0SEMSF1TWXCo6fb+M5CB+QNTaWScEveVivHgZL&#10;zLS98gd1eShFhLDPUEEVQptJ6YuKDPqJbYmjd7bOYIjSlVI7vEa4aWSaJFNpsOa4UGFL24qK7/zH&#10;KJi/7Lovv38+nIrpuVmE0ax7vzilho/95hVEoD7cw//tnVawSFO4nYlHQK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UCmcYAAADcAAAADwAAAAAAAAAAAAAAAACYAgAAZHJz&#10;L2Rvd25yZXYueG1sUEsFBgAAAAAEAAQA9QAAAIsDAAAAAA==&#10;">
                  <v:textbox>
                    <w:txbxContent>
                      <w:p w:rsidR="009C6805" w:rsidRPr="0057505B" w:rsidRDefault="009C6805" w:rsidP="009C6805">
                        <w:pPr>
                          <w:numPr>
                            <w:ilvl w:val="0"/>
                            <w:numId w:val="1"/>
                          </w:numPr>
                          <w:spacing w:before="4" w:after="4" w:line="240" w:lineRule="atLeast"/>
                          <w:jc w:val="center"/>
                          <w:rPr>
                            <w:rFonts w:eastAsia="Arial Unicode MS"/>
                            <w:sz w:val="24"/>
                            <w:szCs w:val="24"/>
                          </w:rPr>
                        </w:pPr>
                        <w:r>
                          <w:rPr>
                            <w:rFonts w:eastAsia="Arial Unicode MS"/>
                            <w:b/>
                            <w:sz w:val="24"/>
                            <w:szCs w:val="24"/>
                          </w:rPr>
                          <w:t>Rectification</w:t>
                        </w:r>
                      </w:p>
                      <w:p w:rsidR="009C6805" w:rsidRPr="008320A4" w:rsidRDefault="009C6805" w:rsidP="009C6805">
                        <w:pPr>
                          <w:spacing w:before="4" w:after="4" w:line="240" w:lineRule="atLeast"/>
                          <w:jc w:val="center"/>
                          <w:rPr>
                            <w:rFonts w:cs="Arial"/>
                            <w:szCs w:val="20"/>
                          </w:rPr>
                        </w:pPr>
                        <w:r>
                          <w:rPr>
                            <w:rFonts w:cs="Arial"/>
                            <w:szCs w:val="20"/>
                          </w:rPr>
                          <w:t>Safeguards Specialist</w:t>
                        </w:r>
                        <w:r w:rsidRPr="008320A4">
                          <w:rPr>
                            <w:rFonts w:cs="Arial"/>
                            <w:szCs w:val="20"/>
                          </w:rPr>
                          <w:t xml:space="preserve"> to inspect spill site and ensure clean</w:t>
                        </w:r>
                        <w:r>
                          <w:rPr>
                            <w:rFonts w:cs="Arial"/>
                            <w:szCs w:val="20"/>
                          </w:rPr>
                          <w:t>-</w:t>
                        </w:r>
                        <w:r w:rsidRPr="008320A4">
                          <w:rPr>
                            <w:rFonts w:cs="Arial"/>
                            <w:szCs w:val="20"/>
                          </w:rPr>
                          <w:t>up is satisfactory.</w:t>
                        </w:r>
                        <w:r>
                          <w:rPr>
                            <w:rFonts w:cs="Arial"/>
                            <w:szCs w:val="20"/>
                          </w:rPr>
                          <w:t xml:space="preserve"> </w:t>
                        </w:r>
                        <w:r w:rsidRPr="008320A4">
                          <w:rPr>
                            <w:rFonts w:cs="Arial"/>
                            <w:szCs w:val="20"/>
                          </w:rPr>
                          <w:t>Site Supervisor to monitor source or activity that caused leak and improve equipment or process to prevent future occurrence of leak.</w:t>
                        </w:r>
                        <w:r>
                          <w:rPr>
                            <w:rFonts w:cs="Arial"/>
                            <w:szCs w:val="20"/>
                          </w:rPr>
                          <w:t xml:space="preserve"> </w:t>
                        </w:r>
                        <w:r w:rsidRPr="008320A4">
                          <w:rPr>
                            <w:rFonts w:cs="Arial"/>
                            <w:szCs w:val="20"/>
                          </w:rPr>
                          <w:t>If required, Plant Supervisor is to be notified of faulty equipment and maintenance undertaken to fix the source.</w:t>
                        </w:r>
                        <w:r>
                          <w:rPr>
                            <w:rFonts w:cs="Arial"/>
                            <w:szCs w:val="20"/>
                          </w:rPr>
                          <w:t xml:space="preserve"> Safeguards Specialist</w:t>
                        </w:r>
                        <w:r w:rsidRPr="008320A4">
                          <w:rPr>
                            <w:rFonts w:cs="Arial"/>
                            <w:szCs w:val="20"/>
                          </w:rPr>
                          <w:t xml:space="preserve"> to review spill details and complete an Incident Report in conjunction with those involved.</w:t>
                        </w:r>
                        <w:r>
                          <w:rPr>
                            <w:rFonts w:cs="Arial"/>
                            <w:szCs w:val="20"/>
                          </w:rPr>
                          <w:t xml:space="preserve"> </w:t>
                        </w:r>
                        <w:r w:rsidRPr="008320A4">
                          <w:rPr>
                            <w:rFonts w:cs="Arial"/>
                            <w:szCs w:val="20"/>
                          </w:rPr>
                          <w:t xml:space="preserve">Report to be reviewed and signed by the </w:t>
                        </w:r>
                        <w:r>
                          <w:rPr>
                            <w:rFonts w:cs="Arial"/>
                            <w:szCs w:val="20"/>
                          </w:rPr>
                          <w:t xml:space="preserve">Project </w:t>
                        </w:r>
                        <w:r w:rsidRPr="008320A4">
                          <w:rPr>
                            <w:rFonts w:cs="Arial"/>
                            <w:szCs w:val="20"/>
                          </w:rPr>
                          <w:t>Manager.</w:t>
                        </w:r>
                      </w:p>
                    </w:txbxContent>
                  </v:textbox>
                </v:shape>
                <v:shape id="Text Box 48" o:spid="_x0000_s1043" type="#_x0000_t202" style="position:absolute;left:2705;top:15338;width:11462;height:1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mnAsYA&#10;AADcAAAADwAAAGRycy9kb3ducmV2LnhtbESPQWvCQBSE7wX/w/IEL0U3NcVq6ioiKOnNWtHrI/tM&#10;QrNv0901pv++Wyj0OMzMN8xy3ZtGdOR8bVnB0yQBQVxYXXOp4PSxG89B+ICssbFMCr7Jw3o1eFhi&#10;pu2d36k7hlJECPsMFVQhtJmUvqjIoJ/Yljh6V+sMhihdKbXDe4SbRk6TZCYN1hwXKmxpW1HxebwZ&#10;BfPnvLv4t/RwLmbXZhEeX7r9l1NqNOw3ryAC9eE//NfOtYLFNIXfM/EIyN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KmnAsYAAADcAAAADwAAAAAAAAAAAAAAAACYAgAAZHJz&#10;L2Rvd25yZXYueG1sUEsFBgAAAAAEAAQA9QAAAIsDAAAAAA==&#10;">
                  <v:textbox>
                    <w:txbxContent>
                      <w:p w:rsidR="009C6805" w:rsidRPr="0057505B" w:rsidRDefault="009C6805" w:rsidP="009C6805">
                        <w:pPr>
                          <w:numPr>
                            <w:ilvl w:val="0"/>
                            <w:numId w:val="1"/>
                          </w:numPr>
                          <w:spacing w:before="40" w:after="40" w:line="240" w:lineRule="exact"/>
                          <w:jc w:val="center"/>
                          <w:rPr>
                            <w:rFonts w:eastAsia="Arial Unicode MS"/>
                            <w:sz w:val="24"/>
                            <w:szCs w:val="24"/>
                          </w:rPr>
                        </w:pPr>
                        <w:r>
                          <w:rPr>
                            <w:rFonts w:eastAsia="Arial Unicode MS"/>
                            <w:b/>
                            <w:sz w:val="24"/>
                            <w:szCs w:val="24"/>
                          </w:rPr>
                          <w:t>Notification</w:t>
                        </w:r>
                      </w:p>
                      <w:p w:rsidR="009C6805" w:rsidRPr="008320A4" w:rsidRDefault="009C6805" w:rsidP="009C6805">
                        <w:pPr>
                          <w:jc w:val="center"/>
                          <w:rPr>
                            <w:rFonts w:cs="Arial"/>
                            <w:szCs w:val="20"/>
                          </w:rPr>
                        </w:pPr>
                        <w:r w:rsidRPr="008320A4">
                          <w:rPr>
                            <w:rFonts w:cs="Arial"/>
                            <w:szCs w:val="20"/>
                          </w:rPr>
                          <w:t xml:space="preserve">Depending on the severity of the spill, the EPA or other regulating agencies are to be notified of the incident by </w:t>
                        </w:r>
                        <w:r>
                          <w:rPr>
                            <w:rFonts w:cs="Arial"/>
                            <w:szCs w:val="20"/>
                          </w:rPr>
                          <w:t>Safeguards Specialist</w:t>
                        </w:r>
                        <w:r w:rsidRPr="008320A4">
                          <w:rPr>
                            <w:rFonts w:cs="Arial"/>
                            <w:szCs w:val="20"/>
                          </w:rPr>
                          <w:t>.</w:t>
                        </w:r>
                        <w:r>
                          <w:rPr>
                            <w:rFonts w:cs="Arial"/>
                            <w:szCs w:val="20"/>
                          </w:rPr>
                          <w:t xml:space="preserve"> </w:t>
                        </w:r>
                        <w:r w:rsidRPr="008320A4">
                          <w:rPr>
                            <w:rFonts w:eastAsia="Arial Unicode MS" w:cs="Arial"/>
                            <w:szCs w:val="20"/>
                          </w:rPr>
                          <w:t>Any directives given by the EPA or other regulating agency are to be recorded and followed</w:t>
                        </w:r>
                        <w:r w:rsidRPr="008320A4">
                          <w:rPr>
                            <w:rFonts w:cs="Arial"/>
                            <w:szCs w:val="20"/>
                          </w:rPr>
                          <w:t>.</w:t>
                        </w:r>
                      </w:p>
                    </w:txbxContent>
                  </v:textbox>
                </v:shape>
                <v:shape id="Text Box 49" o:spid="_x0000_s1044" type="#_x0000_t202" style="position:absolute;left:9631;top:7056;width:4781;height:5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QxMQcMA&#10;AADcAAAADwAAAGRycy9kb3ducmV2LnhtbESP3YrCMBSE7wXfIZwFb8Smij9r1ygqrHjrzwOcNse2&#10;bHNSmmjr25sFwcthZr5hVpvOVOJBjSstKxhHMQjizOqScwXXy+/oG4TzyBory6TgSQ42635vhYm2&#10;LZ/ocfa5CBB2CSoovK8TKV1WkEEX2Zo4eDfbGPRBNrnUDbYBbio5ieO5NFhyWCiwpn1B2d/5bhTc&#10;ju1wtmzTg78uTtP5DstFap9KDb667Q8IT53/hN/to1awnEzh/0w4AnL9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QxMQcMAAADcAAAADwAAAAAAAAAAAAAAAACYAgAAZHJzL2Rv&#10;d25yZXYueG1sUEsFBgAAAAAEAAQA9QAAAIgDAAAAAA==&#10;" stroked="f">
                  <v:textbox>
                    <w:txbxContent>
                      <w:p w:rsidR="009C6805" w:rsidRPr="0011186D" w:rsidRDefault="009C6805" w:rsidP="009C6805">
                        <w:pPr>
                          <w:jc w:val="center"/>
                          <w:rPr>
                            <w:rFonts w:cs="Arial"/>
                            <w:i/>
                            <w:szCs w:val="20"/>
                          </w:rPr>
                        </w:pPr>
                        <w:r w:rsidRPr="0011186D">
                          <w:rPr>
                            <w:rFonts w:cs="Arial"/>
                            <w:i/>
                            <w:szCs w:val="20"/>
                          </w:rPr>
                          <w:t>Safety concerns can be managed by Site Staff.</w:t>
                        </w:r>
                      </w:p>
                    </w:txbxContent>
                  </v:textbox>
                </v:shape>
                <v:shape id="Text Box 50" o:spid="_x0000_s1045" type="#_x0000_t202" style="position:absolute;left:2505;top:6962;width:4887;height:51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Dp2sMA&#10;AADcAAAADwAAAGRycy9kb3ducmV2LnhtbESP3YrCMBSE7wXfIZwFb8Smij9r1yiroHjrzwOcNse2&#10;bHNSmqytb28EwcthZr5hVpvOVOJOjSstKxhHMQjizOqScwXXy370DcJ5ZI2VZVLwIAebdb+3wkTb&#10;lk90P/tcBAi7BBUU3teJlC4ryKCLbE0cvJttDPogm1zqBtsAN5WcxPFcGiw5LBRY066g7O/8bxTc&#10;ju1wtmzTg78uTtP5FstFah9KDb663x8Qnjr/Cb/bR61gOZnB60w4AnL9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kDp2sMAAADcAAAADwAAAAAAAAAAAAAAAACYAgAAZHJzL2Rv&#10;d25yZXYueG1sUEsFBgAAAAAEAAQA9QAAAIgDAAAAAA==&#10;" stroked="f">
                  <v:textbox>
                    <w:txbxContent>
                      <w:p w:rsidR="009C6805" w:rsidRPr="0011186D" w:rsidRDefault="009C6805" w:rsidP="009C6805">
                        <w:pPr>
                          <w:jc w:val="center"/>
                          <w:rPr>
                            <w:rFonts w:cs="Arial"/>
                            <w:i/>
                            <w:szCs w:val="20"/>
                          </w:rPr>
                        </w:pPr>
                        <w:r w:rsidRPr="0011186D">
                          <w:rPr>
                            <w:rFonts w:cs="Arial"/>
                            <w:i/>
                            <w:szCs w:val="20"/>
                          </w:rPr>
                          <w:t xml:space="preserve">Safety concerns </w:t>
                        </w:r>
                        <w:r w:rsidRPr="0011186D">
                          <w:rPr>
                            <w:rFonts w:cs="Arial"/>
                            <w:i/>
                            <w:szCs w:val="20"/>
                            <w:u w:val="single"/>
                          </w:rPr>
                          <w:t>cannot</w:t>
                        </w:r>
                        <w:r w:rsidRPr="0011186D">
                          <w:rPr>
                            <w:rFonts w:cs="Arial"/>
                            <w:i/>
                            <w:szCs w:val="20"/>
                          </w:rPr>
                          <w:t xml:space="preserve"> be managed by Site Staff.</w:t>
                        </w:r>
                      </w:p>
                    </w:txbxContent>
                  </v:textbox>
                </v:shape>
                <v:line id="Line 51" o:spid="_x0000_s1046" style="position:absolute;flip:x;visibility:visible;mso-wrap-style:square" from="5087,10960" to="9519,109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IqUdcIAAADcAAAADwAAAGRycy9kb3ducmV2LnhtbESPzYrCMBSF94LvEK4wO011IVpNRQRF&#10;hnExOuP60tw21eamNFHr20+EAZeH8/NxlqvO1uJOra8cKxiPEhDEudMVlwp+TtvhDIQPyBprx6Tg&#10;SR5WWb+3xFS7B3/T/RhKEUfYp6jAhNCkUvrckEU/cg1x9ArXWgxRtqXULT7iuK3lJEmm0mLFkWCw&#10;oY2h/Hq82cjdFYffr/MuP9ix4c2lqTR/PpX6GHTrBYhAXXiH/9t7rWA+mcLrTDwCMvs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MIqUdcIAAADcAAAADwAAAAAAAAAAAAAA&#10;AAChAgAAZHJzL2Rvd25yZXYueG1sUEsFBgAAAAAEAAQA+QAAAJADAAAAAA==&#10;" strokeweight="1.5pt">
                  <v:stroke dashstyle="dash"/>
                </v:line>
                <v:line id="Line 52" o:spid="_x0000_s1047" style="position:absolute;flip:y;visibility:visible;mso-wrap-style:square" from="5068,8696" to="5068,109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YF0VMUAAADcAAAADwAAAGRycy9kb3ducmV2LnhtbESPQWvCQBSE7wX/w/KE3uqmttQkZpUi&#10;CC14qFHw+sg+k9Ds2zS7xu2/dwsFj8PMfMMU62A6MdLgWssKnmcJCOLK6pZrBcfD9ikF4Tyyxs4y&#10;KfglB+vV5KHAXNsr72ksfS0ihF2OChrv+1xKVzVk0M1sTxy9sx0M+iiHWuoBrxFuOjlPkjdpsOW4&#10;0GBPm4aq7/JiFLzIgOH4tXn1pctO+8+fdEzCTqnHaXhfgvAU/D383/7QCrL5Av7OxCMgVz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2YF0VMUAAADcAAAADwAAAAAAAAAA&#10;AAAAAAChAgAAZHJzL2Rvd25yZXYueG1sUEsFBgAAAAAEAAQA+QAAAJMDAAAAAA==&#10;" strokeweight="1.5pt">
                  <v:stroke dashstyle="dash" endarrow="block"/>
                </v:line>
                <v:shape id="Text Box 53" o:spid="_x0000_s1048" type="#_x0000_t202" style="position:absolute;left:6018;top:12412;width:3464;height:7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40WtcIA&#10;AADcAAAADwAAAGRycy9kb3ducmV2LnhtbERPz2vCMBS+C/sfwht4s8nEie1My1AGnibWbbDbo3m2&#10;Zc1LaTJb/3tzGOz48f3eFpPtxJUG3zrW8JQoEMSVMy3XGj7Ob4sNCB+QDXaOScONPBT5w2yLmXEj&#10;n+hahlrEEPYZamhC6DMpfdWQRZ+4njhyFzdYDBEOtTQDjjHcdnKp1FpabDk2NNjTrqHqp/y1Gj7f&#10;L99fK3Ws9/a5H92kJNtUaj1/nF5fQASawr/4z30wGtJlXBvPxCMg8z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vjRa1wgAAANwAAAAPAAAAAAAAAAAAAAAAAJgCAABkcnMvZG93&#10;bnJldi54bWxQSwUGAAAAAAQABAD1AAAAhwMAAAAA&#10;" filled="f" stroked="f">
                  <v:textbox>
                    <w:txbxContent>
                      <w:p w:rsidR="009C6805" w:rsidRPr="005C0666" w:rsidRDefault="009C6805" w:rsidP="009C6805">
                        <w:pPr>
                          <w:jc w:val="center"/>
                          <w:rPr>
                            <w:rFonts w:cs="Arial"/>
                            <w:i/>
                            <w:szCs w:val="20"/>
                          </w:rPr>
                        </w:pPr>
                        <w:r>
                          <w:rPr>
                            <w:rFonts w:cs="Arial"/>
                            <w:i/>
                            <w:szCs w:val="20"/>
                          </w:rPr>
                          <w:t>Spill site</w:t>
                        </w:r>
                        <w:r w:rsidRPr="005C0666">
                          <w:rPr>
                            <w:rFonts w:cs="Arial"/>
                            <w:i/>
                            <w:szCs w:val="20"/>
                          </w:rPr>
                          <w:t xml:space="preserve"> unable to be </w:t>
                        </w:r>
                        <w:r>
                          <w:rPr>
                            <w:rFonts w:cs="Arial"/>
                            <w:i/>
                            <w:szCs w:val="20"/>
                          </w:rPr>
                          <w:t>cleaned-up</w:t>
                        </w:r>
                        <w:r w:rsidRPr="005C0666">
                          <w:rPr>
                            <w:rFonts w:cs="Arial"/>
                            <w:i/>
                            <w:szCs w:val="20"/>
                          </w:rPr>
                          <w:t xml:space="preserve"> by Site St</w:t>
                        </w:r>
                        <w:r>
                          <w:rPr>
                            <w:rFonts w:cs="Arial"/>
                            <w:i/>
                            <w:szCs w:val="20"/>
                          </w:rPr>
                          <w:t>aff.</w:t>
                        </w:r>
                      </w:p>
                    </w:txbxContent>
                  </v:textbox>
                </v:shape>
                <v:line id="Line 54" o:spid="_x0000_s1049" style="position:absolute;visibility:visible;mso-wrap-style:square" from="11916,11952" to="11916,123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BlDCMYAAADcAAAADwAAAGRycy9kb3ducmV2LnhtbESPT2vCQBTE7wW/w/IEb3WjbcWkriJC&#10;Wy89GD20t0f25U/Nvg3ZNUm/vSsIHoeZ+Q2z2gymFh21rrKsYDaNQBBnVldcKDgdP56XIJxH1lhb&#10;JgX/5GCzHj2tMNG25wN1qS9EgLBLUEHpfZNI6bKSDLqpbYiDl9vWoA+yLaRusQ9wU8t5FC2kwYrD&#10;QokN7UrKzunFKHjDl0Vx+P7x+f7192/YEc8+0y+lJuNh+w7C0+Af4Xt7rxXE8xhuZ8IRkOsr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AZQwjGAAAA3AAAAA8AAAAAAAAA&#10;AAAAAAAAoQIAAGRycy9kb3ducmV2LnhtbFBLBQYAAAAABAAEAPkAAACUAwAAAAA=&#10;" strokeweight="1.5pt">
                  <v:stroke endarrow="block"/>
                </v:line>
                <v:shape id="Text Box 55" o:spid="_x0000_s1050" type="#_x0000_t202" style="position:absolute;left:2716;top:12932;width:2926;height:9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KvqMIA&#10;AADcAAAADwAAAGRycy9kb3ducmV2LnhtbERPz2vCMBS+D/wfwhO8jJk6xdXOKGOg6M114q6P5tkW&#10;m5cuibX+9+Yw2PHj+71c96YRHTlfW1YwGScgiAuray4VHL83LykIH5A1NpZJwZ08rFeDpyVm2t74&#10;i7o8lCKGsM9QQRVCm0npi4oM+rFtiSN3ts5giNCVUju8xXDTyNckmUuDNceGClv6rKi45FejIJ3t&#10;uh+/nx5OxfzcLMLzW7f9dUqNhv3HO4hAffgX/7l3WsFiGufHM/EIyN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Roq+owgAAANwAAAAPAAAAAAAAAAAAAAAAAJgCAABkcnMvZG93&#10;bnJldi54bWxQSwUGAAAAAAQABAD1AAAAhwMAAAAA&#10;">
                  <v:textbox>
                    <w:txbxContent>
                      <w:p w:rsidR="009C6805" w:rsidRPr="0011186D" w:rsidRDefault="009C6805" w:rsidP="009C6805">
                        <w:pPr>
                          <w:spacing w:before="40" w:after="40" w:line="240" w:lineRule="exact"/>
                          <w:jc w:val="center"/>
                          <w:rPr>
                            <w:rFonts w:eastAsia="Arial Unicode MS"/>
                          </w:rPr>
                        </w:pPr>
                        <w:r>
                          <w:rPr>
                            <w:rFonts w:eastAsia="Arial Unicode MS"/>
                          </w:rPr>
                          <w:t>HSE staff to liaise with EPA &amp; coordinate clean-up with external contractors.</w:t>
                        </w:r>
                      </w:p>
                    </w:txbxContent>
                  </v:textbox>
                </v:shape>
                <v:line id="Line 56" o:spid="_x0000_s1051" style="position:absolute;flip:x;visibility:visible;mso-wrap-style:square" from="5629,13294" to="9482,13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P3fZsMAAADcAAAADwAAAGRycy9kb3ducmV2LnhtbESPT4vCMBTE78J+h/CEvWnqH0S7RlmE&#10;hRU8aBW8Ppq3bbF5qU22xm9vBMHjMDO/YZbrYGrRUesqywpGwwQEcW51xYWC0/FnMAfhPLLG2jIp&#10;uJOD9eqjt8RU2xsfqMt8ISKEXYoKSu+bVEqXl2TQDW1DHL0/2xr0UbaF1C3eItzUcpwkM2mw4rhQ&#10;YkObkvJL9m8UTGTAcNpvpj5zi/Nhe513Sdgp9dkP318gPAX/Dr/av1rBYjKC55l4BOTq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z932bDAAAA3AAAAA8AAAAAAAAAAAAA&#10;AAAAoQIAAGRycy9kb3ducmV2LnhtbFBLBQYAAAAABAAEAPkAAACRAwAAAAA=&#10;" strokeweight="1.5pt">
                  <v:stroke dashstyle="dash" endarrow="block"/>
                </v:line>
                <v:line id="Line 57" o:spid="_x0000_s1052" style="position:absolute;visibility:visible;mso-wrap-style:square" from="11913,14813" to="11913,153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2RHpMQAAADcAAAADwAAAGRycy9kb3ducmV2LnhtbESPS4vCQBCE74L/YWjBm058rLhZRxHB&#10;x2UPRg+7tybTJtFMT8iMGv+9Iwgei6r6ipotGlOKG9WusKxg0I9AEKdWF5wpOB7WvSkI55E1lpZJ&#10;wYMcLObt1gxjbe+8p1viMxEg7GJUkHtfxVK6NCeDrm8r4uCdbG3QB1lnUtd4D3BTymEUTaTBgsNC&#10;jhWtckovydUo+MLRJNv//vnTbvx/blbEg02yVarbaZY/IDw1/hN+t3dawfdoCK8z4QjI+R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rZEekxAAAANwAAAAPAAAAAAAAAAAA&#10;AAAAAKECAABkcnMvZG93bnJldi54bWxQSwUGAAAAAAQABAD5AAAAkgMAAAAA&#10;" strokeweight="1.5pt">
                  <v:stroke endarrow="block"/>
                </v:line>
                <v:line id="Line 58" o:spid="_x0000_s1053" style="position:absolute;visibility:visible;mso-wrap-style:square" from="8562,16400" to="8562,169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CjiP8YAAADcAAAADwAAAGRycy9kb3ducmV2LnhtbESPQWvCQBSE7wX/w/IKvdVNmho0ZhUR&#10;2nrxYNqD3h7ZZxKbfRuyW5P++25B8DjMzDdMvh5NK67Uu8aygngagSAurW64UvD1+fY8B+E8ssbW&#10;Min4JQfr1eQhx0zbgQ90LXwlAoRdhgpq77tMSlfWZNBNbUccvLPtDfog+0rqHocAN618iaJUGmw4&#10;LNTY0bam8rv4MQpmmKTVYX/0593r6TJuieP34kOpp8dxswThafT38K290woWSQL/Z8IRkKs/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Qo4j/GAAAA3AAAAA8AAAAAAAAA&#10;AAAAAAAAoQIAAGRycy9kb3ducmV2LnhtbFBLBQYAAAAABAAEAPkAAACUAwAAAAA=&#10;" strokeweight="1.5pt">
                  <v:stroke endarrow="block"/>
                </v:line>
                <w10:wrap anchorx="margin"/>
              </v:group>
            </w:pict>
          </mc:Fallback>
        </mc:AlternateContent>
      </w:r>
    </w:p>
    <w:p w:rsidR="009C6805" w:rsidRPr="009C6805" w:rsidRDefault="009C6805" w:rsidP="009C6805">
      <w:pPr>
        <w:spacing w:line="240" w:lineRule="auto"/>
        <w:rPr>
          <w:rFonts w:ascii="Arial Narrow" w:eastAsia="Times New Roman" w:hAnsi="Arial Narrow"/>
          <w:b/>
          <w:i/>
          <w:sz w:val="20"/>
          <w:lang w:val="en-US"/>
        </w:rPr>
      </w:pPr>
    </w:p>
    <w:p w:rsidR="009C6805" w:rsidRPr="009C6805" w:rsidRDefault="009C6805" w:rsidP="009C6805">
      <w:pPr>
        <w:spacing w:line="240" w:lineRule="auto"/>
        <w:rPr>
          <w:rFonts w:ascii="Arial Narrow" w:eastAsia="Times New Roman" w:hAnsi="Arial Narrow"/>
          <w:b/>
          <w:i/>
          <w:sz w:val="20"/>
          <w:lang w:val="en-US"/>
        </w:rPr>
      </w:pPr>
    </w:p>
    <w:p w:rsidR="009C6805" w:rsidRPr="009C6805" w:rsidRDefault="009C6805" w:rsidP="009C6805">
      <w:pPr>
        <w:spacing w:line="240" w:lineRule="auto"/>
        <w:rPr>
          <w:rFonts w:ascii="Arial Narrow" w:eastAsia="Times New Roman" w:hAnsi="Arial Narrow"/>
          <w:b/>
          <w:i/>
          <w:sz w:val="20"/>
          <w:lang w:val="en-US"/>
        </w:rPr>
      </w:pPr>
    </w:p>
    <w:p w:rsidR="009C6805" w:rsidRPr="009C6805" w:rsidRDefault="009C6805" w:rsidP="009C6805">
      <w:pPr>
        <w:spacing w:line="240" w:lineRule="auto"/>
        <w:rPr>
          <w:rFonts w:ascii="Arial Narrow" w:eastAsia="Times New Roman" w:hAnsi="Arial Narrow"/>
          <w:b/>
          <w:i/>
          <w:sz w:val="20"/>
          <w:lang w:val="en-US"/>
        </w:rPr>
      </w:pPr>
    </w:p>
    <w:p w:rsidR="009C6805" w:rsidRPr="009C6805" w:rsidRDefault="009C6805" w:rsidP="009C6805">
      <w:pPr>
        <w:spacing w:line="240" w:lineRule="auto"/>
        <w:rPr>
          <w:rFonts w:ascii="Arial Narrow" w:eastAsia="Times New Roman" w:hAnsi="Arial Narrow"/>
          <w:b/>
          <w:i/>
          <w:sz w:val="20"/>
          <w:lang w:val="en-US"/>
        </w:rPr>
      </w:pPr>
    </w:p>
    <w:p w:rsidR="009C6805" w:rsidRPr="009C6805" w:rsidRDefault="009C6805" w:rsidP="009C6805">
      <w:pPr>
        <w:spacing w:line="240" w:lineRule="auto"/>
        <w:rPr>
          <w:rFonts w:ascii="Arial Narrow" w:eastAsia="Times New Roman" w:hAnsi="Arial Narrow"/>
          <w:b/>
          <w:i/>
          <w:sz w:val="20"/>
          <w:lang w:val="en-US"/>
        </w:rPr>
      </w:pPr>
    </w:p>
    <w:p w:rsidR="009C6805" w:rsidRPr="009C6805" w:rsidRDefault="009C6805" w:rsidP="009C6805">
      <w:pPr>
        <w:spacing w:line="240" w:lineRule="auto"/>
        <w:rPr>
          <w:rFonts w:ascii="Arial Narrow" w:eastAsia="Times New Roman" w:hAnsi="Arial Narrow"/>
          <w:b/>
          <w:i/>
          <w:sz w:val="20"/>
          <w:lang w:val="en-US"/>
        </w:rPr>
      </w:pPr>
    </w:p>
    <w:p w:rsidR="009C6805" w:rsidRPr="009C6805" w:rsidRDefault="009C6805" w:rsidP="009C6805">
      <w:pPr>
        <w:spacing w:line="240" w:lineRule="auto"/>
        <w:rPr>
          <w:rFonts w:ascii="Arial Narrow" w:eastAsia="Times New Roman" w:hAnsi="Arial Narrow"/>
          <w:b/>
          <w:i/>
          <w:sz w:val="20"/>
          <w:lang w:val="en-US"/>
        </w:rPr>
      </w:pPr>
    </w:p>
    <w:p w:rsidR="009C6805" w:rsidRPr="009C6805" w:rsidRDefault="009C6805" w:rsidP="009C6805">
      <w:pPr>
        <w:spacing w:line="240" w:lineRule="auto"/>
        <w:rPr>
          <w:rFonts w:ascii="Arial Narrow" w:eastAsia="Times New Roman" w:hAnsi="Arial Narrow"/>
          <w:b/>
          <w:i/>
          <w:sz w:val="20"/>
          <w:lang w:val="en-US"/>
        </w:rPr>
      </w:pPr>
    </w:p>
    <w:p w:rsidR="009C6805" w:rsidRPr="009C6805" w:rsidRDefault="009C6805" w:rsidP="009C6805">
      <w:pPr>
        <w:spacing w:line="240" w:lineRule="auto"/>
        <w:rPr>
          <w:rFonts w:ascii="Arial Narrow" w:eastAsia="Times New Roman" w:hAnsi="Arial Narrow"/>
          <w:b/>
          <w:i/>
          <w:sz w:val="20"/>
          <w:lang w:val="en-US"/>
        </w:rPr>
      </w:pPr>
    </w:p>
    <w:p w:rsidR="009C6805" w:rsidRPr="009C6805" w:rsidRDefault="009C6805" w:rsidP="009C6805">
      <w:pPr>
        <w:spacing w:line="240" w:lineRule="auto"/>
        <w:rPr>
          <w:rFonts w:ascii="Arial Narrow" w:eastAsia="Times New Roman" w:hAnsi="Arial Narrow"/>
          <w:b/>
          <w:i/>
          <w:sz w:val="20"/>
          <w:lang w:val="en-US"/>
        </w:rPr>
      </w:pPr>
    </w:p>
    <w:p w:rsidR="009C6805" w:rsidRPr="009C6805" w:rsidRDefault="009C6805" w:rsidP="009C6805">
      <w:pPr>
        <w:spacing w:line="240" w:lineRule="auto"/>
        <w:rPr>
          <w:rFonts w:ascii="Arial Narrow" w:eastAsia="Times New Roman" w:hAnsi="Arial Narrow"/>
          <w:b/>
          <w:i/>
          <w:sz w:val="20"/>
          <w:lang w:val="en-US"/>
        </w:rPr>
      </w:pPr>
    </w:p>
    <w:p w:rsidR="009C6805" w:rsidRPr="009C6805" w:rsidRDefault="009C6805" w:rsidP="009C6805">
      <w:pPr>
        <w:spacing w:line="240" w:lineRule="auto"/>
        <w:rPr>
          <w:rFonts w:ascii="Arial Narrow" w:eastAsia="Times New Roman" w:hAnsi="Arial Narrow"/>
          <w:b/>
          <w:i/>
          <w:sz w:val="20"/>
          <w:lang w:val="en-US"/>
        </w:rPr>
      </w:pPr>
    </w:p>
    <w:p w:rsidR="009C6805" w:rsidRPr="009C6805" w:rsidRDefault="009C6805" w:rsidP="009C6805">
      <w:pPr>
        <w:spacing w:line="240" w:lineRule="auto"/>
        <w:rPr>
          <w:rFonts w:ascii="Arial Narrow" w:eastAsia="Times New Roman" w:hAnsi="Arial Narrow"/>
          <w:b/>
          <w:i/>
          <w:sz w:val="20"/>
          <w:lang w:val="en-US"/>
        </w:rPr>
      </w:pPr>
    </w:p>
    <w:p w:rsidR="009C6805" w:rsidRPr="009C6805" w:rsidRDefault="009C6805" w:rsidP="009C6805">
      <w:pPr>
        <w:spacing w:line="240" w:lineRule="auto"/>
        <w:rPr>
          <w:rFonts w:ascii="Arial Narrow" w:eastAsia="Times New Roman" w:hAnsi="Arial Narrow"/>
          <w:b/>
          <w:i/>
          <w:sz w:val="20"/>
          <w:lang w:val="en-US"/>
        </w:rPr>
      </w:pPr>
    </w:p>
    <w:p w:rsidR="009C6805" w:rsidRPr="009C6805" w:rsidRDefault="009C6805" w:rsidP="009C6805">
      <w:pPr>
        <w:spacing w:line="240" w:lineRule="auto"/>
        <w:rPr>
          <w:rFonts w:ascii="Arial Narrow" w:eastAsia="Times New Roman" w:hAnsi="Arial Narrow"/>
          <w:b/>
          <w:i/>
          <w:sz w:val="20"/>
          <w:lang w:val="en-US"/>
        </w:rPr>
      </w:pPr>
    </w:p>
    <w:p w:rsidR="009C6805" w:rsidRPr="009C6805" w:rsidRDefault="009C6805" w:rsidP="009C6805">
      <w:pPr>
        <w:spacing w:line="240" w:lineRule="auto"/>
        <w:rPr>
          <w:rFonts w:ascii="Arial Narrow" w:eastAsia="Times New Roman" w:hAnsi="Arial Narrow"/>
          <w:b/>
          <w:i/>
          <w:sz w:val="20"/>
          <w:lang w:val="en-US"/>
        </w:rPr>
      </w:pPr>
    </w:p>
    <w:p w:rsidR="009C6805" w:rsidRPr="009C6805" w:rsidRDefault="009C6805" w:rsidP="009C6805">
      <w:pPr>
        <w:spacing w:line="240" w:lineRule="auto"/>
        <w:rPr>
          <w:rFonts w:ascii="Arial Narrow" w:eastAsia="Times New Roman" w:hAnsi="Arial Narrow"/>
          <w:b/>
          <w:i/>
          <w:sz w:val="20"/>
          <w:lang w:val="en-US"/>
        </w:rPr>
      </w:pPr>
    </w:p>
    <w:p w:rsidR="009C6805" w:rsidRPr="009C6805" w:rsidRDefault="009C6805" w:rsidP="009C6805">
      <w:pPr>
        <w:spacing w:line="240" w:lineRule="auto"/>
        <w:rPr>
          <w:rFonts w:ascii="Arial Narrow" w:eastAsia="Times New Roman" w:hAnsi="Arial Narrow"/>
          <w:b/>
          <w:i/>
          <w:sz w:val="20"/>
          <w:lang w:val="en-US"/>
        </w:rPr>
      </w:pPr>
    </w:p>
    <w:p w:rsidR="009C6805" w:rsidRPr="009C6805" w:rsidRDefault="009C6805" w:rsidP="009C6805">
      <w:pPr>
        <w:spacing w:line="240" w:lineRule="auto"/>
        <w:rPr>
          <w:rFonts w:ascii="Arial Narrow" w:eastAsia="Times New Roman" w:hAnsi="Arial Narrow"/>
          <w:b/>
          <w:i/>
          <w:sz w:val="20"/>
          <w:lang w:val="en-US"/>
        </w:rPr>
      </w:pPr>
    </w:p>
    <w:p w:rsidR="009C6805" w:rsidRPr="009C6805" w:rsidRDefault="009C6805" w:rsidP="009C6805">
      <w:pPr>
        <w:spacing w:line="240" w:lineRule="auto"/>
        <w:rPr>
          <w:rFonts w:ascii="Arial Narrow" w:eastAsia="Times New Roman" w:hAnsi="Arial Narrow"/>
          <w:b/>
          <w:i/>
          <w:sz w:val="20"/>
          <w:lang w:val="en-US"/>
        </w:rPr>
      </w:pPr>
    </w:p>
    <w:p w:rsidR="009C6805" w:rsidRPr="009C6805" w:rsidRDefault="009C6805" w:rsidP="009C6805">
      <w:pPr>
        <w:spacing w:line="240" w:lineRule="auto"/>
        <w:rPr>
          <w:rFonts w:ascii="Arial Narrow" w:eastAsia="Times New Roman" w:hAnsi="Arial Narrow"/>
          <w:b/>
          <w:i/>
          <w:sz w:val="20"/>
          <w:lang w:val="en-US"/>
        </w:rPr>
      </w:pPr>
    </w:p>
    <w:p w:rsidR="009C6805" w:rsidRPr="009C6805" w:rsidRDefault="009C6805" w:rsidP="009C6805">
      <w:pPr>
        <w:spacing w:line="240" w:lineRule="auto"/>
        <w:rPr>
          <w:rFonts w:ascii="Arial Narrow" w:eastAsia="Times New Roman" w:hAnsi="Arial Narrow"/>
          <w:b/>
          <w:i/>
          <w:sz w:val="20"/>
          <w:lang w:val="en-US"/>
        </w:rPr>
      </w:pPr>
    </w:p>
    <w:p w:rsidR="009C6805" w:rsidRPr="009C6805" w:rsidRDefault="009C6805" w:rsidP="009C6805">
      <w:pPr>
        <w:spacing w:line="240" w:lineRule="auto"/>
        <w:rPr>
          <w:rFonts w:ascii="Arial Narrow" w:eastAsia="Times New Roman" w:hAnsi="Arial Narrow"/>
          <w:b/>
          <w:i/>
          <w:sz w:val="20"/>
          <w:lang w:val="en-US"/>
        </w:rPr>
      </w:pPr>
    </w:p>
    <w:p w:rsidR="009C6805" w:rsidRPr="009C6805" w:rsidRDefault="009C6805" w:rsidP="009C6805">
      <w:pPr>
        <w:spacing w:line="240" w:lineRule="auto"/>
        <w:rPr>
          <w:rFonts w:ascii="Arial Narrow" w:eastAsia="Times New Roman" w:hAnsi="Arial Narrow"/>
          <w:b/>
          <w:i/>
          <w:sz w:val="20"/>
          <w:lang w:val="en-US"/>
        </w:rPr>
      </w:pPr>
    </w:p>
    <w:p w:rsidR="009C6805" w:rsidRPr="009C6805" w:rsidRDefault="009C6805" w:rsidP="009C6805">
      <w:pPr>
        <w:spacing w:line="240" w:lineRule="auto"/>
        <w:rPr>
          <w:rFonts w:ascii="Arial Narrow" w:eastAsia="Times New Roman" w:hAnsi="Arial Narrow"/>
          <w:b/>
          <w:i/>
          <w:sz w:val="20"/>
          <w:lang w:val="en-US"/>
        </w:rPr>
      </w:pPr>
    </w:p>
    <w:p w:rsidR="009C6805" w:rsidRPr="009C6805" w:rsidRDefault="009C6805" w:rsidP="009C6805">
      <w:pPr>
        <w:spacing w:line="240" w:lineRule="auto"/>
        <w:rPr>
          <w:rFonts w:ascii="Arial Narrow" w:eastAsia="Times New Roman" w:hAnsi="Arial Narrow"/>
          <w:b/>
          <w:i/>
          <w:sz w:val="20"/>
          <w:lang w:val="en-US"/>
        </w:rPr>
      </w:pPr>
    </w:p>
    <w:p w:rsidR="009C6805" w:rsidRPr="009C6805" w:rsidRDefault="009C6805" w:rsidP="009C6805">
      <w:pPr>
        <w:spacing w:line="240" w:lineRule="auto"/>
        <w:rPr>
          <w:rFonts w:ascii="Arial Narrow" w:eastAsia="Times New Roman" w:hAnsi="Arial Narrow"/>
          <w:b/>
          <w:i/>
          <w:sz w:val="20"/>
          <w:lang w:val="en-US"/>
        </w:rPr>
      </w:pPr>
    </w:p>
    <w:p w:rsidR="009C6805" w:rsidRPr="009C6805" w:rsidRDefault="009C6805" w:rsidP="009C6805">
      <w:pPr>
        <w:spacing w:line="240" w:lineRule="auto"/>
        <w:rPr>
          <w:rFonts w:ascii="Arial Narrow" w:eastAsia="Times New Roman" w:hAnsi="Arial Narrow"/>
          <w:b/>
          <w:i/>
          <w:sz w:val="20"/>
          <w:lang w:val="en-US"/>
        </w:rPr>
      </w:pPr>
    </w:p>
    <w:p w:rsidR="009C6805" w:rsidRPr="009C6805" w:rsidRDefault="009C6805" w:rsidP="009C6805">
      <w:pPr>
        <w:spacing w:line="240" w:lineRule="auto"/>
        <w:rPr>
          <w:rFonts w:ascii="Arial Narrow" w:eastAsia="Times New Roman" w:hAnsi="Arial Narrow"/>
          <w:b/>
          <w:i/>
          <w:sz w:val="20"/>
          <w:lang w:val="en-US"/>
        </w:rPr>
      </w:pPr>
    </w:p>
    <w:p w:rsidR="009C6805" w:rsidRPr="009C6805" w:rsidRDefault="009C6805" w:rsidP="009C6805">
      <w:pPr>
        <w:spacing w:line="240" w:lineRule="auto"/>
        <w:rPr>
          <w:rFonts w:ascii="Arial Narrow" w:eastAsia="Times New Roman" w:hAnsi="Arial Narrow"/>
          <w:b/>
          <w:i/>
          <w:sz w:val="20"/>
          <w:lang w:val="en-US"/>
        </w:rPr>
      </w:pPr>
    </w:p>
    <w:p w:rsidR="009C6805" w:rsidRPr="009C6805" w:rsidRDefault="009C6805" w:rsidP="009C6805">
      <w:pPr>
        <w:spacing w:line="240" w:lineRule="auto"/>
        <w:rPr>
          <w:rFonts w:ascii="Arial Narrow" w:eastAsia="Times New Roman" w:hAnsi="Arial Narrow"/>
          <w:b/>
          <w:i/>
          <w:sz w:val="20"/>
          <w:lang w:val="en-US"/>
        </w:rPr>
      </w:pPr>
    </w:p>
    <w:p w:rsidR="009C6805" w:rsidRPr="009C6805" w:rsidRDefault="009C6805" w:rsidP="009C6805">
      <w:pPr>
        <w:spacing w:line="240" w:lineRule="auto"/>
        <w:rPr>
          <w:rFonts w:ascii="Arial Narrow" w:eastAsia="Times New Roman" w:hAnsi="Arial Narrow"/>
          <w:b/>
          <w:i/>
          <w:sz w:val="20"/>
          <w:lang w:val="en-US"/>
        </w:rPr>
      </w:pPr>
    </w:p>
    <w:p w:rsidR="009C6805" w:rsidRPr="009C6805" w:rsidRDefault="009C6805" w:rsidP="009C6805">
      <w:pPr>
        <w:spacing w:line="240" w:lineRule="auto"/>
        <w:rPr>
          <w:rFonts w:ascii="Arial Narrow" w:eastAsia="Times New Roman" w:hAnsi="Arial Narrow"/>
          <w:b/>
          <w:i/>
          <w:sz w:val="20"/>
          <w:lang w:val="en-US"/>
        </w:rPr>
      </w:pPr>
    </w:p>
    <w:p w:rsidR="009C6805" w:rsidRPr="009C6805" w:rsidRDefault="009C6805" w:rsidP="009C6805">
      <w:pPr>
        <w:spacing w:line="240" w:lineRule="auto"/>
        <w:rPr>
          <w:rFonts w:ascii="Arial Narrow" w:eastAsia="Times New Roman" w:hAnsi="Arial Narrow"/>
          <w:b/>
          <w:i/>
          <w:sz w:val="20"/>
          <w:lang w:val="en-US"/>
        </w:rPr>
      </w:pPr>
    </w:p>
    <w:p w:rsidR="009C6805" w:rsidRPr="009C6805" w:rsidRDefault="009C6805" w:rsidP="009C6805">
      <w:pPr>
        <w:spacing w:line="240" w:lineRule="auto"/>
        <w:rPr>
          <w:rFonts w:ascii="Arial Narrow" w:eastAsia="Times New Roman" w:hAnsi="Arial Narrow"/>
          <w:b/>
          <w:i/>
          <w:sz w:val="20"/>
          <w:lang w:val="en-US"/>
        </w:rPr>
      </w:pPr>
    </w:p>
    <w:p w:rsidR="009C6805" w:rsidRPr="009C6805" w:rsidRDefault="009C6805" w:rsidP="009C6805">
      <w:pPr>
        <w:spacing w:line="240" w:lineRule="auto"/>
        <w:rPr>
          <w:rFonts w:ascii="Arial Narrow" w:eastAsia="Times New Roman" w:hAnsi="Arial Narrow"/>
          <w:b/>
          <w:i/>
          <w:sz w:val="20"/>
          <w:lang w:val="en-US"/>
        </w:rPr>
      </w:pPr>
    </w:p>
    <w:p w:rsidR="009C6805" w:rsidRPr="009C6805" w:rsidRDefault="009C6805" w:rsidP="009C6805">
      <w:pPr>
        <w:spacing w:line="240" w:lineRule="auto"/>
        <w:rPr>
          <w:rFonts w:ascii="Arial Narrow" w:eastAsia="Times New Roman" w:hAnsi="Arial Narrow"/>
          <w:b/>
          <w:i/>
          <w:sz w:val="20"/>
          <w:lang w:val="en-US"/>
        </w:rPr>
      </w:pPr>
    </w:p>
    <w:p w:rsidR="009C6805" w:rsidRPr="009C6805" w:rsidRDefault="009C6805" w:rsidP="009C6805">
      <w:pPr>
        <w:spacing w:line="240" w:lineRule="auto"/>
        <w:rPr>
          <w:rFonts w:ascii="Arial Narrow" w:eastAsia="Times New Roman" w:hAnsi="Arial Narrow"/>
          <w:b/>
          <w:i/>
          <w:sz w:val="20"/>
          <w:lang w:val="en-US"/>
        </w:rPr>
      </w:pPr>
    </w:p>
    <w:p w:rsidR="009C6805" w:rsidRPr="009C6805" w:rsidRDefault="009C6805" w:rsidP="009C6805">
      <w:pPr>
        <w:spacing w:line="240" w:lineRule="auto"/>
        <w:rPr>
          <w:rFonts w:ascii="Arial Narrow" w:eastAsia="Times New Roman" w:hAnsi="Arial Narrow"/>
          <w:b/>
          <w:i/>
          <w:sz w:val="20"/>
          <w:lang w:val="en-US"/>
        </w:rPr>
      </w:pPr>
    </w:p>
    <w:p w:rsidR="009C6805" w:rsidRPr="009C6805" w:rsidRDefault="009C6805" w:rsidP="009C6805">
      <w:pPr>
        <w:spacing w:line="240" w:lineRule="auto"/>
        <w:rPr>
          <w:rFonts w:ascii="Arial Narrow" w:eastAsia="Times New Roman" w:hAnsi="Arial Narrow"/>
          <w:b/>
          <w:i/>
          <w:sz w:val="20"/>
          <w:lang w:val="en-US"/>
        </w:rPr>
      </w:pPr>
    </w:p>
    <w:p w:rsidR="009C6805" w:rsidRPr="009C6805" w:rsidRDefault="009C6805" w:rsidP="009C6805">
      <w:pPr>
        <w:spacing w:line="240" w:lineRule="auto"/>
        <w:rPr>
          <w:rFonts w:ascii="Arial Narrow" w:eastAsia="Times New Roman" w:hAnsi="Arial Narrow"/>
          <w:b/>
          <w:i/>
          <w:sz w:val="20"/>
          <w:lang w:val="en-US"/>
        </w:rPr>
      </w:pPr>
    </w:p>
    <w:p w:rsidR="009C6805" w:rsidRPr="009C6805" w:rsidRDefault="009C6805" w:rsidP="009C6805">
      <w:pPr>
        <w:spacing w:line="240" w:lineRule="auto"/>
        <w:rPr>
          <w:rFonts w:ascii="Arial Narrow" w:eastAsia="Times New Roman" w:hAnsi="Arial Narrow"/>
          <w:b/>
          <w:i/>
          <w:sz w:val="20"/>
          <w:lang w:val="en-US"/>
        </w:rPr>
      </w:pPr>
    </w:p>
    <w:p w:rsidR="009C6805" w:rsidRPr="009C6805" w:rsidRDefault="009C6805" w:rsidP="009C6805">
      <w:pPr>
        <w:spacing w:line="240" w:lineRule="auto"/>
        <w:rPr>
          <w:rFonts w:ascii="Arial Narrow" w:eastAsia="Times New Roman" w:hAnsi="Arial Narrow"/>
          <w:b/>
          <w:i/>
          <w:sz w:val="20"/>
          <w:lang w:val="en-US"/>
        </w:rPr>
      </w:pPr>
    </w:p>
    <w:p w:rsidR="009C6805" w:rsidRPr="009C6805" w:rsidRDefault="009C6805" w:rsidP="009C6805">
      <w:pPr>
        <w:spacing w:line="240" w:lineRule="auto"/>
        <w:rPr>
          <w:rFonts w:ascii="Arial Narrow" w:eastAsia="Times New Roman" w:hAnsi="Arial Narrow"/>
          <w:b/>
          <w:i/>
          <w:sz w:val="20"/>
          <w:lang w:val="en-US"/>
        </w:rPr>
      </w:pPr>
    </w:p>
    <w:p w:rsidR="009C6805" w:rsidRPr="009C6805" w:rsidRDefault="009C6805" w:rsidP="009C6805">
      <w:pPr>
        <w:spacing w:line="240" w:lineRule="auto"/>
        <w:rPr>
          <w:rFonts w:ascii="Arial Narrow" w:eastAsia="Times New Roman" w:hAnsi="Arial Narrow"/>
          <w:b/>
          <w:i/>
          <w:sz w:val="20"/>
          <w:lang w:val="en-US"/>
        </w:rPr>
      </w:pPr>
    </w:p>
    <w:p w:rsidR="009C6805" w:rsidRPr="009C6805" w:rsidRDefault="009C6805" w:rsidP="009C6805">
      <w:pPr>
        <w:spacing w:line="240" w:lineRule="auto"/>
        <w:rPr>
          <w:rFonts w:ascii="Arial Narrow" w:eastAsia="Times New Roman" w:hAnsi="Arial Narrow"/>
          <w:b/>
          <w:i/>
          <w:sz w:val="20"/>
          <w:lang w:val="en-US"/>
        </w:rPr>
      </w:pPr>
    </w:p>
    <w:p w:rsidR="009C6805" w:rsidRPr="009C6805" w:rsidRDefault="009C6805" w:rsidP="009C6805">
      <w:pPr>
        <w:spacing w:line="240" w:lineRule="auto"/>
        <w:rPr>
          <w:rFonts w:ascii="Arial Narrow" w:eastAsia="Times New Roman" w:hAnsi="Arial Narrow"/>
          <w:b/>
          <w:i/>
          <w:sz w:val="20"/>
          <w:lang w:val="en-US"/>
        </w:rPr>
        <w:sectPr w:rsidR="009C6805" w:rsidRPr="009C6805" w:rsidSect="00765EE4">
          <w:pgSz w:w="16838" w:h="23811" w:code="8"/>
          <w:pgMar w:top="1440" w:right="1440" w:bottom="1440" w:left="1440" w:header="709" w:footer="567" w:gutter="0"/>
          <w:cols w:space="708"/>
          <w:docGrid w:linePitch="360"/>
        </w:sectPr>
      </w:pPr>
    </w:p>
    <w:p w:rsidR="009C6805" w:rsidRPr="009C6805" w:rsidRDefault="009C6805" w:rsidP="009C6805">
      <w:pPr>
        <w:spacing w:line="240" w:lineRule="auto"/>
        <w:rPr>
          <w:rFonts w:ascii="Arial Narrow" w:eastAsia="Times New Roman" w:hAnsi="Arial Narrow"/>
          <w:b/>
          <w:i/>
          <w:sz w:val="20"/>
          <w:lang w:val="en-US"/>
        </w:rPr>
      </w:pPr>
      <w:r w:rsidRPr="009C6805">
        <w:rPr>
          <w:rFonts w:ascii="Arial Narrow" w:eastAsia="Times New Roman" w:hAnsi="Arial Narrow"/>
          <w:b/>
          <w:i/>
          <w:sz w:val="20"/>
          <w:lang w:val="en-US"/>
        </w:rPr>
        <w:lastRenderedPageBreak/>
        <w:t>5.2</w:t>
      </w:r>
      <w:r w:rsidRPr="009C6805">
        <w:rPr>
          <w:rFonts w:ascii="Arial Narrow" w:eastAsia="Times New Roman" w:hAnsi="Arial Narrow"/>
          <w:b/>
          <w:i/>
          <w:sz w:val="20"/>
          <w:lang w:val="en-US"/>
        </w:rPr>
        <w:tab/>
        <w:t>Specific Methodologies</w:t>
      </w:r>
    </w:p>
    <w:tbl>
      <w:tblPr>
        <w:tblStyle w:val="TableGrid"/>
        <w:tblW w:w="9356" w:type="dxa"/>
        <w:tblLook w:val="04A0" w:firstRow="1" w:lastRow="0" w:firstColumn="1" w:lastColumn="0" w:noHBand="0" w:noVBand="1"/>
      </w:tblPr>
      <w:tblGrid>
        <w:gridCol w:w="1418"/>
        <w:gridCol w:w="3827"/>
        <w:gridCol w:w="4111"/>
      </w:tblGrid>
      <w:tr w:rsidR="009C6805" w:rsidRPr="009C6805" w:rsidTr="00B7217E">
        <w:trPr>
          <w:trHeight w:val="484"/>
        </w:trPr>
        <w:tc>
          <w:tcPr>
            <w:tcW w:w="1418" w:type="dxa"/>
            <w:tcBorders>
              <w:top w:val="nil"/>
              <w:left w:val="nil"/>
            </w:tcBorders>
            <w:shd w:val="clear" w:color="auto" w:fill="auto"/>
          </w:tcPr>
          <w:p w:rsidR="009C6805" w:rsidRPr="009C6805" w:rsidRDefault="009C6805" w:rsidP="009C6805">
            <w:pPr>
              <w:spacing w:before="120" w:after="120"/>
              <w:rPr>
                <w:rFonts w:ascii="Arial Narrow" w:eastAsia="Times New Roman" w:hAnsi="Arial Narrow"/>
                <w:i/>
                <w:sz w:val="20"/>
                <w:lang w:val="en-US"/>
              </w:rPr>
            </w:pPr>
          </w:p>
        </w:tc>
        <w:tc>
          <w:tcPr>
            <w:tcW w:w="3827" w:type="dxa"/>
            <w:shd w:val="clear" w:color="auto" w:fill="auto"/>
          </w:tcPr>
          <w:p w:rsidR="009C6805" w:rsidRPr="009C6805" w:rsidRDefault="009C6805" w:rsidP="009C6805">
            <w:pPr>
              <w:spacing w:before="120" w:after="120"/>
              <w:rPr>
                <w:rFonts w:ascii="Arial Narrow" w:eastAsia="Times New Roman" w:hAnsi="Arial Narrow"/>
                <w:b/>
                <w:i/>
                <w:sz w:val="20"/>
                <w:lang w:val="en-US"/>
              </w:rPr>
            </w:pPr>
            <w:r w:rsidRPr="009C6805">
              <w:rPr>
                <w:rFonts w:ascii="Arial Narrow" w:eastAsia="Times New Roman" w:hAnsi="Arial Narrow"/>
                <w:b/>
                <w:sz w:val="20"/>
                <w:lang w:val="en-US"/>
              </w:rPr>
              <w:t>Spills on Water</w:t>
            </w:r>
          </w:p>
        </w:tc>
        <w:tc>
          <w:tcPr>
            <w:tcW w:w="4111" w:type="dxa"/>
            <w:shd w:val="clear" w:color="auto" w:fill="auto"/>
          </w:tcPr>
          <w:p w:rsidR="009C6805" w:rsidRPr="009C6805" w:rsidRDefault="009C6805" w:rsidP="009C6805">
            <w:pPr>
              <w:spacing w:before="120" w:after="120"/>
              <w:rPr>
                <w:rFonts w:ascii="Arial Narrow" w:eastAsia="Times New Roman" w:hAnsi="Arial Narrow"/>
                <w:b/>
                <w:i/>
                <w:sz w:val="20"/>
                <w:lang w:val="en-US"/>
              </w:rPr>
            </w:pPr>
            <w:r w:rsidRPr="009C6805">
              <w:rPr>
                <w:rFonts w:ascii="Arial Narrow" w:eastAsia="Times New Roman" w:hAnsi="Arial Narrow"/>
                <w:b/>
                <w:sz w:val="20"/>
                <w:lang w:val="en-US"/>
              </w:rPr>
              <w:t>Spills on Land</w:t>
            </w:r>
          </w:p>
        </w:tc>
      </w:tr>
      <w:tr w:rsidR="009C6805" w:rsidRPr="009C6805" w:rsidTr="00B7217E">
        <w:trPr>
          <w:trHeight w:val="5314"/>
        </w:trPr>
        <w:tc>
          <w:tcPr>
            <w:tcW w:w="1418" w:type="dxa"/>
            <w:shd w:val="clear" w:color="auto" w:fill="auto"/>
          </w:tcPr>
          <w:p w:rsidR="009C6805" w:rsidRPr="009C6805" w:rsidRDefault="009C6805" w:rsidP="009C6805">
            <w:pPr>
              <w:spacing w:before="120" w:after="120"/>
              <w:rPr>
                <w:rFonts w:ascii="Arial Narrow" w:eastAsia="Times New Roman" w:hAnsi="Arial Narrow"/>
                <w:b/>
                <w:i/>
                <w:sz w:val="20"/>
                <w:lang w:val="en-US"/>
              </w:rPr>
            </w:pPr>
            <w:r w:rsidRPr="009C6805">
              <w:rPr>
                <w:rFonts w:ascii="Arial Narrow" w:eastAsia="Times New Roman" w:hAnsi="Arial Narrow"/>
                <w:b/>
                <w:sz w:val="20"/>
                <w:lang w:val="en-US"/>
              </w:rPr>
              <w:t>Hydrocarbons</w:t>
            </w:r>
          </w:p>
        </w:tc>
        <w:tc>
          <w:tcPr>
            <w:tcW w:w="3827" w:type="dxa"/>
            <w:shd w:val="clear" w:color="auto" w:fill="auto"/>
          </w:tcPr>
          <w:p w:rsidR="009C6805" w:rsidRPr="009C6805" w:rsidRDefault="009C6805" w:rsidP="009C6805">
            <w:pPr>
              <w:spacing w:before="120" w:after="120"/>
              <w:rPr>
                <w:rFonts w:ascii="Arial Narrow" w:eastAsia="Times New Roman" w:hAnsi="Arial Narrow"/>
                <w:b/>
                <w:sz w:val="20"/>
                <w:lang w:val="en-US"/>
              </w:rPr>
            </w:pPr>
            <w:r w:rsidRPr="009C6805">
              <w:rPr>
                <w:rFonts w:ascii="Arial Narrow" w:eastAsia="Times New Roman" w:hAnsi="Arial Narrow"/>
                <w:b/>
                <w:sz w:val="20"/>
                <w:lang w:val="en-US"/>
              </w:rPr>
              <w:t>Contain</w:t>
            </w:r>
          </w:p>
          <w:p w:rsidR="009C6805" w:rsidRPr="009C6805" w:rsidRDefault="009C6805" w:rsidP="009C6805">
            <w:pPr>
              <w:spacing w:after="120"/>
              <w:rPr>
                <w:rFonts w:ascii="Arial Narrow" w:eastAsia="Times New Roman" w:hAnsi="Arial Narrow"/>
                <w:sz w:val="20"/>
                <w:lang w:val="en-US"/>
              </w:rPr>
            </w:pPr>
            <w:r w:rsidRPr="009C6805">
              <w:rPr>
                <w:rFonts w:ascii="Arial Narrow" w:eastAsia="Times New Roman" w:hAnsi="Arial Narrow"/>
                <w:sz w:val="20"/>
                <w:lang w:val="en-US"/>
              </w:rPr>
              <w:t>Obtain booms from hydrocarbon spill kits.</w:t>
            </w:r>
          </w:p>
          <w:p w:rsidR="009C6805" w:rsidRPr="009C6805" w:rsidRDefault="009C6805" w:rsidP="009C6805">
            <w:pPr>
              <w:spacing w:after="120"/>
              <w:rPr>
                <w:rFonts w:ascii="Arial Narrow" w:eastAsia="Times New Roman" w:hAnsi="Arial Narrow"/>
                <w:sz w:val="20"/>
                <w:lang w:val="en-US"/>
              </w:rPr>
            </w:pPr>
            <w:r w:rsidRPr="009C6805">
              <w:rPr>
                <w:rFonts w:ascii="Arial Narrow" w:eastAsia="Times New Roman" w:hAnsi="Arial Narrow"/>
                <w:sz w:val="20"/>
                <w:lang w:val="en-US"/>
              </w:rPr>
              <w:t xml:space="preserve">Position booms in waterbody at a 45º angle to direction of flow. Take care to place booms in slow-moving water at a point where the oil/fuel has settled to the surface. Ensure booms are overlapped when tied together. </w:t>
            </w:r>
          </w:p>
          <w:p w:rsidR="009C6805" w:rsidRPr="009C6805" w:rsidRDefault="009C6805" w:rsidP="009C6805">
            <w:pPr>
              <w:spacing w:after="120"/>
              <w:rPr>
                <w:rFonts w:ascii="Arial Narrow" w:eastAsia="Times New Roman" w:hAnsi="Arial Narrow"/>
                <w:sz w:val="20"/>
                <w:lang w:val="en-US"/>
              </w:rPr>
            </w:pPr>
            <w:r w:rsidRPr="009C6805">
              <w:rPr>
                <w:rFonts w:ascii="Arial Narrow" w:eastAsia="Times New Roman" w:hAnsi="Arial Narrow"/>
                <w:sz w:val="20"/>
                <w:lang w:val="en-US"/>
              </w:rPr>
              <w:t>Position a back-up boom 1-2 m downstream of the first boom.</w:t>
            </w:r>
          </w:p>
          <w:p w:rsidR="009C6805" w:rsidRPr="009C6805" w:rsidRDefault="009C6805" w:rsidP="009C6805">
            <w:pPr>
              <w:spacing w:before="120" w:after="120"/>
              <w:rPr>
                <w:rFonts w:ascii="Arial Narrow" w:eastAsia="Times New Roman" w:hAnsi="Arial Narrow"/>
                <w:b/>
                <w:sz w:val="20"/>
                <w:lang w:val="en-US"/>
              </w:rPr>
            </w:pPr>
            <w:r w:rsidRPr="009C6805">
              <w:rPr>
                <w:rFonts w:ascii="Arial Narrow" w:eastAsia="Times New Roman" w:hAnsi="Arial Narrow"/>
                <w:b/>
                <w:sz w:val="20"/>
                <w:lang w:val="en-US"/>
              </w:rPr>
              <w:t>Clean-up</w:t>
            </w:r>
          </w:p>
          <w:p w:rsidR="009C6805" w:rsidRPr="009C6805" w:rsidRDefault="009C6805" w:rsidP="009C6805">
            <w:pPr>
              <w:spacing w:after="120"/>
              <w:rPr>
                <w:rFonts w:ascii="Arial Narrow" w:eastAsia="Times New Roman" w:hAnsi="Arial Narrow"/>
                <w:sz w:val="20"/>
                <w:lang w:val="en-US"/>
              </w:rPr>
            </w:pPr>
            <w:r w:rsidRPr="009C6805">
              <w:rPr>
                <w:rFonts w:ascii="Arial Narrow" w:eastAsia="Times New Roman" w:hAnsi="Arial Narrow"/>
                <w:sz w:val="20"/>
                <w:lang w:val="en-US"/>
              </w:rPr>
              <w:t>Apply peat and/or pads from hydrocarbon spill kits across surface of contained spill.</w:t>
            </w:r>
          </w:p>
          <w:p w:rsidR="009C6805" w:rsidRPr="009C6805" w:rsidRDefault="009C6805" w:rsidP="009C6805">
            <w:pPr>
              <w:spacing w:after="120"/>
              <w:rPr>
                <w:rFonts w:ascii="Arial Narrow" w:eastAsia="Times New Roman" w:hAnsi="Arial Narrow"/>
                <w:sz w:val="20"/>
                <w:lang w:val="en-US"/>
              </w:rPr>
            </w:pPr>
            <w:r w:rsidRPr="009C6805">
              <w:rPr>
                <w:rFonts w:ascii="Arial Narrow" w:eastAsia="Times New Roman" w:hAnsi="Arial Narrow"/>
                <w:sz w:val="20"/>
                <w:lang w:val="en-US"/>
              </w:rPr>
              <w:t>Wait for oil/fuel to be adsorbed/absorbed (a few minutes).</w:t>
            </w:r>
          </w:p>
          <w:p w:rsidR="009C6805" w:rsidRPr="009C6805" w:rsidRDefault="009C6805" w:rsidP="009C6805">
            <w:pPr>
              <w:spacing w:after="120"/>
              <w:rPr>
                <w:rFonts w:ascii="Arial Narrow" w:eastAsia="Times New Roman" w:hAnsi="Arial Narrow"/>
                <w:sz w:val="20"/>
                <w:lang w:val="en-US"/>
              </w:rPr>
            </w:pPr>
            <w:r w:rsidRPr="009C6805">
              <w:rPr>
                <w:rFonts w:ascii="Arial Narrow" w:eastAsia="Times New Roman" w:hAnsi="Arial Narrow"/>
                <w:sz w:val="20"/>
                <w:lang w:val="en-US"/>
              </w:rPr>
              <w:t>Remove peat and/or pads by skimming water surface.</w:t>
            </w:r>
          </w:p>
          <w:p w:rsidR="009C6805" w:rsidRPr="009C6805" w:rsidRDefault="009C6805" w:rsidP="009C6805">
            <w:pPr>
              <w:spacing w:after="120"/>
              <w:rPr>
                <w:rFonts w:ascii="Arial Narrow" w:eastAsia="Times New Roman" w:hAnsi="Arial Narrow"/>
                <w:sz w:val="20"/>
                <w:lang w:val="en-US"/>
              </w:rPr>
            </w:pPr>
            <w:r w:rsidRPr="009C6805">
              <w:rPr>
                <w:rFonts w:ascii="Arial Narrow" w:eastAsia="Times New Roman" w:hAnsi="Arial Narrow"/>
                <w:sz w:val="20"/>
                <w:lang w:val="en-US"/>
              </w:rPr>
              <w:t>Repeat as necessary until all oil/fuel is removed.</w:t>
            </w:r>
          </w:p>
          <w:p w:rsidR="009C6805" w:rsidRPr="009C6805" w:rsidRDefault="009C6805" w:rsidP="009C6805">
            <w:pPr>
              <w:spacing w:after="120"/>
              <w:rPr>
                <w:rFonts w:ascii="Arial Narrow" w:eastAsia="Times New Roman" w:hAnsi="Arial Narrow"/>
                <w:sz w:val="20"/>
                <w:lang w:val="en-US"/>
              </w:rPr>
            </w:pPr>
            <w:r w:rsidRPr="009C6805">
              <w:rPr>
                <w:rFonts w:ascii="Arial Narrow" w:eastAsia="Times New Roman" w:hAnsi="Arial Narrow"/>
                <w:sz w:val="20"/>
                <w:lang w:val="en-US"/>
              </w:rPr>
              <w:t>Remove booms.</w:t>
            </w:r>
          </w:p>
          <w:p w:rsidR="009C6805" w:rsidRPr="009C6805" w:rsidRDefault="009C6805" w:rsidP="009C6805">
            <w:pPr>
              <w:spacing w:after="120"/>
              <w:rPr>
                <w:rFonts w:ascii="Arial Narrow" w:eastAsia="Times New Roman" w:hAnsi="Arial Narrow"/>
                <w:i/>
                <w:sz w:val="20"/>
                <w:lang w:val="en-US"/>
              </w:rPr>
            </w:pPr>
            <w:r w:rsidRPr="009C6805">
              <w:rPr>
                <w:rFonts w:ascii="Arial Narrow" w:eastAsia="Times New Roman" w:hAnsi="Arial Narrow"/>
                <w:sz w:val="20"/>
                <w:lang w:val="en-US"/>
              </w:rPr>
              <w:t>Place all contaminated materials in plastic contaminant bags, tie-off bags, clearly label &amp; arrange for disposal.</w:t>
            </w:r>
          </w:p>
        </w:tc>
        <w:tc>
          <w:tcPr>
            <w:tcW w:w="4111" w:type="dxa"/>
            <w:shd w:val="clear" w:color="auto" w:fill="auto"/>
          </w:tcPr>
          <w:p w:rsidR="009C6805" w:rsidRPr="009C6805" w:rsidRDefault="009C6805" w:rsidP="009C6805">
            <w:pPr>
              <w:spacing w:before="120" w:after="120"/>
              <w:rPr>
                <w:rFonts w:ascii="Arial Narrow" w:eastAsia="Times New Roman" w:hAnsi="Arial Narrow"/>
                <w:b/>
                <w:sz w:val="20"/>
                <w:lang w:val="en-US"/>
              </w:rPr>
            </w:pPr>
            <w:r w:rsidRPr="009C6805">
              <w:rPr>
                <w:rFonts w:ascii="Arial Narrow" w:eastAsia="Times New Roman" w:hAnsi="Arial Narrow"/>
                <w:b/>
                <w:sz w:val="20"/>
                <w:lang w:val="en-US"/>
              </w:rPr>
              <w:t>Contain</w:t>
            </w:r>
          </w:p>
          <w:p w:rsidR="009C6805" w:rsidRPr="009C6805" w:rsidRDefault="009C6805" w:rsidP="009C6805">
            <w:pPr>
              <w:spacing w:after="120"/>
              <w:rPr>
                <w:rFonts w:ascii="Arial Narrow" w:eastAsia="Times New Roman" w:hAnsi="Arial Narrow"/>
                <w:sz w:val="20"/>
                <w:lang w:val="en-US"/>
              </w:rPr>
            </w:pPr>
            <w:r w:rsidRPr="009C6805">
              <w:rPr>
                <w:rFonts w:ascii="Arial Narrow" w:eastAsia="Times New Roman" w:hAnsi="Arial Narrow"/>
                <w:sz w:val="20"/>
                <w:lang w:val="en-US"/>
              </w:rPr>
              <w:t xml:space="preserve">Contain spill to immediate area by placing booms from hydrocarbon spill kits around the spill site. </w:t>
            </w:r>
          </w:p>
          <w:p w:rsidR="009C6805" w:rsidRPr="009C6805" w:rsidRDefault="009C6805" w:rsidP="009C6805">
            <w:pPr>
              <w:spacing w:after="120"/>
              <w:rPr>
                <w:rFonts w:ascii="Arial Narrow" w:eastAsia="Times New Roman" w:hAnsi="Arial Narrow"/>
                <w:sz w:val="20"/>
                <w:lang w:val="en-US"/>
              </w:rPr>
            </w:pPr>
            <w:r w:rsidRPr="009C6805">
              <w:rPr>
                <w:rFonts w:ascii="Arial Narrow" w:eastAsia="Times New Roman" w:hAnsi="Arial Narrow"/>
                <w:sz w:val="20"/>
                <w:lang w:val="en-US"/>
              </w:rPr>
              <w:t xml:space="preserve">Place absorbent pads behind booms in places where seepage is likely to occur. </w:t>
            </w:r>
          </w:p>
          <w:p w:rsidR="009C6805" w:rsidRPr="009C6805" w:rsidRDefault="009C6805" w:rsidP="009C6805">
            <w:pPr>
              <w:spacing w:after="120"/>
              <w:rPr>
                <w:rFonts w:ascii="Arial Narrow" w:eastAsia="Times New Roman" w:hAnsi="Arial Narrow"/>
                <w:sz w:val="20"/>
                <w:lang w:val="en-US"/>
              </w:rPr>
            </w:pPr>
            <w:r w:rsidRPr="009C6805">
              <w:rPr>
                <w:rFonts w:ascii="Arial Narrow" w:eastAsia="Times New Roman" w:hAnsi="Arial Narrow"/>
                <w:sz w:val="20"/>
                <w:lang w:val="en-US"/>
              </w:rPr>
              <w:t xml:space="preserve">If no booms or pads are available, use earth mounds to contain spill. </w:t>
            </w:r>
          </w:p>
          <w:p w:rsidR="009C6805" w:rsidRPr="009C6805" w:rsidRDefault="009C6805" w:rsidP="009C6805">
            <w:pPr>
              <w:spacing w:before="120" w:after="120"/>
              <w:rPr>
                <w:rFonts w:ascii="Arial Narrow" w:eastAsia="Times New Roman" w:hAnsi="Arial Narrow"/>
                <w:b/>
                <w:sz w:val="20"/>
                <w:lang w:val="en-US"/>
              </w:rPr>
            </w:pPr>
            <w:r w:rsidRPr="009C6805">
              <w:rPr>
                <w:rFonts w:ascii="Arial Narrow" w:eastAsia="Times New Roman" w:hAnsi="Arial Narrow"/>
                <w:b/>
                <w:sz w:val="20"/>
                <w:lang w:val="en-US"/>
              </w:rPr>
              <w:t>Clean-up</w:t>
            </w:r>
          </w:p>
          <w:p w:rsidR="009C6805" w:rsidRPr="009C6805" w:rsidRDefault="009C6805" w:rsidP="009C6805">
            <w:pPr>
              <w:spacing w:after="120"/>
              <w:rPr>
                <w:rFonts w:ascii="Arial Narrow" w:eastAsia="Times New Roman" w:hAnsi="Arial Narrow"/>
                <w:sz w:val="20"/>
                <w:lang w:val="en-US"/>
              </w:rPr>
            </w:pPr>
            <w:r w:rsidRPr="009C6805">
              <w:rPr>
                <w:rFonts w:ascii="Arial Narrow" w:eastAsia="Times New Roman" w:hAnsi="Arial Narrow"/>
                <w:sz w:val="20"/>
                <w:lang w:val="en-US"/>
              </w:rPr>
              <w:t>If on gravel or soil, apply peat to spill area, wait for adsorption to take place (a few minutes) and then excavate all contaminated material. Replace with clean fill.</w:t>
            </w:r>
          </w:p>
          <w:p w:rsidR="009C6805" w:rsidRPr="009C6805" w:rsidRDefault="009C6805" w:rsidP="009C6805">
            <w:pPr>
              <w:spacing w:after="120"/>
              <w:rPr>
                <w:rFonts w:ascii="Arial Narrow" w:eastAsia="Times New Roman" w:hAnsi="Arial Narrow"/>
                <w:sz w:val="20"/>
                <w:lang w:val="en-US"/>
              </w:rPr>
            </w:pPr>
            <w:r w:rsidRPr="009C6805">
              <w:rPr>
                <w:rFonts w:ascii="Arial Narrow" w:eastAsia="Times New Roman" w:hAnsi="Arial Narrow"/>
                <w:sz w:val="20"/>
                <w:lang w:val="en-US"/>
              </w:rPr>
              <w:t>If on a hardstand area, apply peat or pads, wait for adsorption/absorption to take place (a few minutes) and then brush up material into plastic contaminant bags.</w:t>
            </w:r>
          </w:p>
          <w:p w:rsidR="009C6805" w:rsidRPr="009C6805" w:rsidRDefault="009C6805" w:rsidP="009C6805">
            <w:pPr>
              <w:spacing w:after="120"/>
              <w:rPr>
                <w:rFonts w:ascii="Arial Narrow" w:eastAsia="Times New Roman" w:hAnsi="Arial Narrow"/>
                <w:i/>
                <w:sz w:val="20"/>
                <w:lang w:val="en-US"/>
              </w:rPr>
            </w:pPr>
            <w:r w:rsidRPr="009C6805">
              <w:rPr>
                <w:rFonts w:ascii="Arial Narrow" w:eastAsia="Times New Roman" w:hAnsi="Arial Narrow"/>
                <w:sz w:val="20"/>
                <w:lang w:val="en-US"/>
              </w:rPr>
              <w:t>Place all contaminated materials in plastic contaminant bags, tie-off bags, clearly label &amp; arrange for disposal.</w:t>
            </w:r>
          </w:p>
        </w:tc>
      </w:tr>
      <w:tr w:rsidR="009C6805" w:rsidRPr="009C6805" w:rsidTr="00B7217E">
        <w:trPr>
          <w:trHeight w:val="1909"/>
        </w:trPr>
        <w:tc>
          <w:tcPr>
            <w:tcW w:w="1418" w:type="dxa"/>
            <w:shd w:val="clear" w:color="auto" w:fill="auto"/>
          </w:tcPr>
          <w:p w:rsidR="009C6805" w:rsidRPr="009C6805" w:rsidRDefault="009C6805" w:rsidP="009C6805">
            <w:pPr>
              <w:spacing w:before="120" w:after="120"/>
              <w:rPr>
                <w:rFonts w:ascii="Arial Narrow" w:eastAsia="Times New Roman" w:hAnsi="Arial Narrow"/>
                <w:b/>
                <w:sz w:val="20"/>
                <w:lang w:val="en-US"/>
              </w:rPr>
            </w:pPr>
            <w:r w:rsidRPr="009C6805">
              <w:rPr>
                <w:rFonts w:ascii="Arial Narrow" w:eastAsia="Times New Roman" w:hAnsi="Arial Narrow"/>
                <w:sz w:val="20"/>
                <w:lang w:val="en-US"/>
              </w:rPr>
              <w:t>Chemical</w:t>
            </w:r>
          </w:p>
        </w:tc>
        <w:tc>
          <w:tcPr>
            <w:tcW w:w="3827" w:type="dxa"/>
            <w:shd w:val="clear" w:color="auto" w:fill="auto"/>
          </w:tcPr>
          <w:p w:rsidR="009C6805" w:rsidRPr="009C6805" w:rsidRDefault="009C6805" w:rsidP="009C6805">
            <w:pPr>
              <w:spacing w:before="120" w:after="120"/>
              <w:rPr>
                <w:rFonts w:ascii="Arial Narrow" w:eastAsia="Times New Roman" w:hAnsi="Arial Narrow"/>
                <w:b/>
                <w:sz w:val="20"/>
                <w:lang w:val="en-US"/>
              </w:rPr>
            </w:pPr>
            <w:r w:rsidRPr="009C6805">
              <w:rPr>
                <w:rFonts w:ascii="Arial Narrow" w:eastAsia="Times New Roman" w:hAnsi="Arial Narrow"/>
                <w:sz w:val="20"/>
                <w:lang w:val="en-US"/>
              </w:rPr>
              <w:t>Methodology dependent on chemical type and amount spilled. Refer to MSDS sheet and consult the Port Manager</w:t>
            </w:r>
          </w:p>
        </w:tc>
        <w:tc>
          <w:tcPr>
            <w:tcW w:w="4111" w:type="dxa"/>
            <w:shd w:val="clear" w:color="auto" w:fill="auto"/>
          </w:tcPr>
          <w:p w:rsidR="009C6805" w:rsidRPr="009C6805" w:rsidRDefault="009C6805" w:rsidP="009C6805">
            <w:pPr>
              <w:spacing w:before="120" w:after="120"/>
              <w:rPr>
                <w:rFonts w:ascii="Arial Narrow" w:eastAsia="Times New Roman" w:hAnsi="Arial Narrow"/>
                <w:b/>
                <w:sz w:val="20"/>
                <w:lang w:val="en-US"/>
              </w:rPr>
            </w:pPr>
            <w:r w:rsidRPr="009C6805">
              <w:rPr>
                <w:rFonts w:ascii="Arial Narrow" w:eastAsia="Times New Roman" w:hAnsi="Arial Narrow"/>
                <w:sz w:val="20"/>
                <w:lang w:val="en-US"/>
              </w:rPr>
              <w:t>As per methodology for a hydrocarbon spill on land, except use chemical spill kits (materials within these kits are hydrophilic as opposed to hydrophobic). Refer to MSDS sheet and consult HSE staff</w:t>
            </w:r>
          </w:p>
        </w:tc>
      </w:tr>
    </w:tbl>
    <w:p w:rsidR="009C6805" w:rsidRPr="009C6805" w:rsidRDefault="009C6805" w:rsidP="009C6805">
      <w:pPr>
        <w:spacing w:line="240" w:lineRule="auto"/>
        <w:rPr>
          <w:rFonts w:ascii="Arial Narrow" w:eastAsia="Times New Roman" w:hAnsi="Arial Narrow"/>
          <w:i/>
          <w:sz w:val="20"/>
          <w:lang w:val="en-US"/>
        </w:rPr>
      </w:pPr>
    </w:p>
    <w:p w:rsidR="009C6805" w:rsidRPr="009C6805" w:rsidRDefault="009C6805" w:rsidP="009C6805">
      <w:pPr>
        <w:spacing w:line="240" w:lineRule="auto"/>
        <w:rPr>
          <w:rFonts w:ascii="Arial Narrow" w:eastAsia="Times New Roman" w:hAnsi="Arial Narrow"/>
          <w:sz w:val="20"/>
          <w:lang w:val="en-US"/>
        </w:rPr>
      </w:pPr>
      <w:r w:rsidRPr="009C6805">
        <w:rPr>
          <w:rFonts w:ascii="Arial Narrow" w:eastAsia="Times New Roman" w:hAnsi="Arial Narrow"/>
          <w:sz w:val="20"/>
          <w:lang w:val="en-US"/>
        </w:rPr>
        <w:br w:type="page"/>
      </w:r>
    </w:p>
    <w:p w:rsidR="009C6805" w:rsidRPr="009C6805" w:rsidRDefault="009C6805" w:rsidP="009C6805">
      <w:pPr>
        <w:spacing w:after="240" w:line="240" w:lineRule="auto"/>
        <w:jc w:val="both"/>
        <w:rPr>
          <w:rFonts w:ascii="Arial Narrow" w:eastAsia="Times New Roman" w:hAnsi="Arial Narrow"/>
          <w:b/>
          <w:i/>
          <w:sz w:val="20"/>
          <w:lang w:val="en-US"/>
        </w:rPr>
      </w:pPr>
      <w:r w:rsidRPr="009C6805">
        <w:rPr>
          <w:rFonts w:ascii="Arial Narrow" w:eastAsia="Times New Roman" w:hAnsi="Arial Narrow"/>
          <w:b/>
          <w:i/>
          <w:sz w:val="20"/>
          <w:lang w:val="en-US"/>
        </w:rPr>
        <w:lastRenderedPageBreak/>
        <w:t>5.3</w:t>
      </w:r>
      <w:r w:rsidRPr="009C6805">
        <w:rPr>
          <w:rFonts w:ascii="Arial Narrow" w:eastAsia="Times New Roman" w:hAnsi="Arial Narrow"/>
          <w:b/>
          <w:i/>
          <w:sz w:val="20"/>
          <w:lang w:val="en-US"/>
        </w:rPr>
        <w:tab/>
        <w:t>Spill Kits</w:t>
      </w:r>
    </w:p>
    <w:p w:rsidR="009C6805" w:rsidRPr="009C6805" w:rsidRDefault="009C6805" w:rsidP="009C6805">
      <w:pPr>
        <w:spacing w:after="120" w:line="240" w:lineRule="auto"/>
        <w:rPr>
          <w:rFonts w:ascii="Arial Narrow" w:eastAsia="Times New Roman" w:hAnsi="Arial Narrow"/>
          <w:sz w:val="20"/>
          <w:lang w:val="en-US"/>
        </w:rPr>
      </w:pPr>
      <w:r w:rsidRPr="009C6805">
        <w:rPr>
          <w:rFonts w:ascii="Arial Narrow" w:eastAsia="Times New Roman" w:hAnsi="Arial Narrow"/>
          <w:sz w:val="20"/>
          <w:lang w:val="en-US"/>
        </w:rPr>
        <w:t>Spill kits are to be available at the port site office and in the supervisors’, foremen, environment and safety staff vehicles. The spill kits should be contained within yellow bags or similar labelled, “Spill Kit”.</w:t>
      </w:r>
    </w:p>
    <w:p w:rsidR="009C6805" w:rsidRPr="009C6805" w:rsidRDefault="009C6805" w:rsidP="009C6805">
      <w:pPr>
        <w:spacing w:after="120" w:line="240" w:lineRule="auto"/>
        <w:rPr>
          <w:rFonts w:ascii="Arial Narrow" w:eastAsia="Times New Roman" w:hAnsi="Arial Narrow"/>
          <w:sz w:val="20"/>
          <w:lang w:val="en-US"/>
        </w:rPr>
      </w:pPr>
      <w:r w:rsidRPr="009C6805">
        <w:rPr>
          <w:rFonts w:ascii="Arial Narrow" w:eastAsia="Times New Roman" w:hAnsi="Arial Narrow"/>
          <w:noProof/>
          <w:sz w:val="20"/>
          <w:lang w:eastAsia="en-AU"/>
        </w:rPr>
        <w:drawing>
          <wp:anchor distT="0" distB="0" distL="114300" distR="114300" simplePos="0" relativeHeight="251660288" behindDoc="0" locked="0" layoutInCell="1" allowOverlap="1" wp14:anchorId="0846B2CF" wp14:editId="1B466BAB">
            <wp:simplePos x="0" y="0"/>
            <wp:positionH relativeFrom="column">
              <wp:posOffset>3196425</wp:posOffset>
            </wp:positionH>
            <wp:positionV relativeFrom="paragraph">
              <wp:posOffset>108143</wp:posOffset>
            </wp:positionV>
            <wp:extent cx="2219325" cy="1800225"/>
            <wp:effectExtent l="0" t="0" r="9525" b="9525"/>
            <wp:wrapThrough wrapText="bothSides">
              <wp:wrapPolygon edited="0">
                <wp:start x="0" y="0"/>
                <wp:lineTo x="0" y="21486"/>
                <wp:lineTo x="21507" y="21486"/>
                <wp:lineTo x="21507" y="0"/>
                <wp:lineTo x="0" y="0"/>
              </wp:wrapPolygon>
            </wp:wrapThrough>
            <wp:docPr id="934" name="Picture 9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219325" cy="1800225"/>
                    </a:xfrm>
                    <a:prstGeom prst="rect">
                      <a:avLst/>
                    </a:prstGeom>
                    <a:noFill/>
                  </pic:spPr>
                </pic:pic>
              </a:graphicData>
            </a:graphic>
          </wp:anchor>
        </w:drawing>
      </w:r>
      <w:r w:rsidRPr="009C6805">
        <w:rPr>
          <w:rFonts w:ascii="Arial Narrow" w:eastAsia="Times New Roman" w:hAnsi="Arial Narrow"/>
          <w:sz w:val="20"/>
          <w:lang w:val="en-US"/>
        </w:rPr>
        <w:t xml:space="preserve">Each kit should contain: </w:t>
      </w:r>
    </w:p>
    <w:p w:rsidR="009C6805" w:rsidRPr="009C6805" w:rsidRDefault="009C6805" w:rsidP="009C6805">
      <w:pPr>
        <w:spacing w:before="120" w:after="120" w:line="240" w:lineRule="auto"/>
        <w:ind w:left="993" w:hanging="425"/>
        <w:jc w:val="both"/>
        <w:rPr>
          <w:rFonts w:ascii="Arial Narrow" w:eastAsia="Times New Roman" w:hAnsi="Arial Narrow" w:cs="Arial"/>
          <w:iCs/>
          <w:sz w:val="20"/>
          <w:szCs w:val="18"/>
          <w:lang w:val="en-US"/>
        </w:rPr>
      </w:pPr>
      <w:r w:rsidRPr="009C6805">
        <w:rPr>
          <w:rFonts w:ascii="Arial Narrow" w:eastAsia="Times New Roman" w:hAnsi="Arial Narrow" w:cs="Arial"/>
          <w:iCs/>
          <w:sz w:val="20"/>
          <w:szCs w:val="18"/>
          <w:lang w:val="en-US"/>
        </w:rPr>
        <w:t>2 x 2.4m x 75mm mini booms;</w:t>
      </w:r>
    </w:p>
    <w:p w:rsidR="009C6805" w:rsidRPr="009C6805" w:rsidRDefault="009C6805" w:rsidP="009C6805">
      <w:pPr>
        <w:spacing w:before="120" w:after="120" w:line="240" w:lineRule="auto"/>
        <w:ind w:left="993" w:hanging="425"/>
        <w:jc w:val="both"/>
        <w:rPr>
          <w:rFonts w:ascii="Arial Narrow" w:eastAsia="Times New Roman" w:hAnsi="Arial Narrow" w:cs="Arial"/>
          <w:iCs/>
          <w:sz w:val="20"/>
          <w:szCs w:val="18"/>
          <w:lang w:val="en-US"/>
        </w:rPr>
      </w:pPr>
      <w:r w:rsidRPr="009C6805">
        <w:rPr>
          <w:rFonts w:ascii="Arial Narrow" w:eastAsia="Times New Roman" w:hAnsi="Arial Narrow" w:cs="Arial"/>
          <w:iCs/>
          <w:sz w:val="20"/>
          <w:szCs w:val="18"/>
          <w:lang w:val="en-US"/>
        </w:rPr>
        <w:t xml:space="preserve">12 x absorbent pads; </w:t>
      </w:r>
    </w:p>
    <w:p w:rsidR="009C6805" w:rsidRPr="009C6805" w:rsidRDefault="009C6805" w:rsidP="009C6805">
      <w:pPr>
        <w:spacing w:before="120" w:after="120" w:line="240" w:lineRule="auto"/>
        <w:ind w:left="993" w:hanging="425"/>
        <w:jc w:val="both"/>
        <w:rPr>
          <w:rFonts w:ascii="Arial Narrow" w:eastAsia="Times New Roman" w:hAnsi="Arial Narrow" w:cs="Arial"/>
          <w:iCs/>
          <w:sz w:val="20"/>
          <w:szCs w:val="18"/>
          <w:lang w:val="en-US"/>
        </w:rPr>
      </w:pPr>
      <w:r w:rsidRPr="009C6805">
        <w:rPr>
          <w:rFonts w:ascii="Arial Narrow" w:eastAsia="Times New Roman" w:hAnsi="Arial Narrow" w:cs="Arial"/>
          <w:iCs/>
          <w:sz w:val="20"/>
          <w:szCs w:val="18"/>
          <w:lang w:val="en-US"/>
        </w:rPr>
        <w:t>2 x absorbent pillows;</w:t>
      </w:r>
    </w:p>
    <w:p w:rsidR="009C6805" w:rsidRPr="009C6805" w:rsidRDefault="009C6805" w:rsidP="009C6805">
      <w:pPr>
        <w:spacing w:before="120" w:after="120" w:line="240" w:lineRule="auto"/>
        <w:ind w:left="993" w:hanging="425"/>
        <w:jc w:val="both"/>
        <w:rPr>
          <w:rFonts w:ascii="Arial Narrow" w:eastAsia="Times New Roman" w:hAnsi="Arial Narrow" w:cs="Arial"/>
          <w:iCs/>
          <w:sz w:val="20"/>
          <w:szCs w:val="18"/>
          <w:lang w:val="en-US"/>
        </w:rPr>
      </w:pPr>
      <w:r w:rsidRPr="009C6805">
        <w:rPr>
          <w:rFonts w:ascii="Arial Narrow" w:eastAsia="Times New Roman" w:hAnsi="Arial Narrow" w:cs="Arial"/>
          <w:iCs/>
          <w:sz w:val="20"/>
          <w:szCs w:val="18"/>
          <w:lang w:val="en-US"/>
        </w:rPr>
        <w:t>1 x Global Peat 6-liter bags;</w:t>
      </w:r>
    </w:p>
    <w:p w:rsidR="009C6805" w:rsidRPr="009C6805" w:rsidRDefault="009C6805" w:rsidP="009C6805">
      <w:pPr>
        <w:spacing w:before="120" w:after="120" w:line="240" w:lineRule="auto"/>
        <w:ind w:left="993" w:hanging="425"/>
        <w:jc w:val="both"/>
        <w:rPr>
          <w:rFonts w:ascii="Arial Narrow" w:eastAsia="Times New Roman" w:hAnsi="Arial Narrow" w:cs="Arial"/>
          <w:iCs/>
          <w:sz w:val="20"/>
          <w:szCs w:val="18"/>
          <w:lang w:val="en-US"/>
        </w:rPr>
      </w:pPr>
      <w:r w:rsidRPr="009C6805">
        <w:rPr>
          <w:rFonts w:ascii="Arial Narrow" w:eastAsia="Times New Roman" w:hAnsi="Arial Narrow" w:cs="Arial"/>
          <w:iCs/>
          <w:sz w:val="20"/>
          <w:szCs w:val="18"/>
          <w:lang w:val="en-US"/>
        </w:rPr>
        <w:t>2 x disposal bags; and</w:t>
      </w:r>
    </w:p>
    <w:p w:rsidR="009C6805" w:rsidRPr="009C6805" w:rsidRDefault="009C6805" w:rsidP="009C6805">
      <w:pPr>
        <w:spacing w:before="120" w:after="120" w:line="240" w:lineRule="auto"/>
        <w:ind w:left="993" w:hanging="425"/>
        <w:jc w:val="both"/>
        <w:rPr>
          <w:rFonts w:ascii="Arial Narrow" w:eastAsia="Times New Roman" w:hAnsi="Arial Narrow" w:cs="Arial"/>
          <w:iCs/>
          <w:sz w:val="20"/>
          <w:szCs w:val="18"/>
          <w:lang w:val="en-US"/>
        </w:rPr>
      </w:pPr>
      <w:r w:rsidRPr="009C6805">
        <w:rPr>
          <w:rFonts w:ascii="Arial Narrow" w:eastAsia="Times New Roman" w:hAnsi="Arial Narrow" w:cs="Arial"/>
          <w:iCs/>
          <w:sz w:val="20"/>
          <w:szCs w:val="18"/>
          <w:lang w:val="en-US"/>
        </w:rPr>
        <w:t>1 x instruction sheet laminated.</w:t>
      </w:r>
    </w:p>
    <w:p w:rsidR="009C6805" w:rsidRPr="009C6805" w:rsidRDefault="009C6805" w:rsidP="009C6805">
      <w:pPr>
        <w:spacing w:after="240" w:line="240" w:lineRule="auto"/>
        <w:jc w:val="both"/>
        <w:rPr>
          <w:rFonts w:ascii="Arial Narrow" w:eastAsia="Times New Roman" w:hAnsi="Arial Narrow"/>
          <w:b/>
          <w:i/>
          <w:sz w:val="20"/>
          <w:lang w:val="en-US"/>
        </w:rPr>
      </w:pPr>
      <w:r w:rsidRPr="009C6805">
        <w:rPr>
          <w:rFonts w:ascii="Arial Narrow" w:eastAsia="Times New Roman" w:hAnsi="Arial Narrow"/>
          <w:b/>
          <w:i/>
          <w:sz w:val="20"/>
          <w:lang w:val="en-US"/>
        </w:rPr>
        <w:t>5.4</w:t>
      </w:r>
      <w:r w:rsidRPr="009C6805">
        <w:rPr>
          <w:rFonts w:ascii="Arial Narrow" w:eastAsia="Times New Roman" w:hAnsi="Arial Narrow"/>
          <w:b/>
          <w:i/>
          <w:sz w:val="20"/>
          <w:lang w:val="en-US"/>
        </w:rPr>
        <w:tab/>
        <w:t>Staff Training</w:t>
      </w:r>
    </w:p>
    <w:p w:rsidR="009C6805" w:rsidRPr="009C6805" w:rsidRDefault="009C6805" w:rsidP="009C6805">
      <w:pPr>
        <w:spacing w:after="120" w:line="240" w:lineRule="auto"/>
        <w:rPr>
          <w:rFonts w:ascii="Arial Narrow" w:eastAsia="Times New Roman" w:hAnsi="Arial Narrow"/>
          <w:sz w:val="20"/>
          <w:lang w:val="en-US"/>
        </w:rPr>
      </w:pPr>
      <w:r w:rsidRPr="009C6805">
        <w:rPr>
          <w:rFonts w:ascii="Arial Narrow" w:eastAsia="Times New Roman" w:hAnsi="Arial Narrow"/>
          <w:sz w:val="20"/>
          <w:lang w:val="en-US"/>
        </w:rPr>
        <w:t>Safeguard Specialist is to ensure that all site staff know where to access a spill kit and what to do in the event of a spill. This is to be achieved through:</w:t>
      </w:r>
    </w:p>
    <w:p w:rsidR="009C6805" w:rsidRPr="009C6805" w:rsidRDefault="009C6805" w:rsidP="009C6805">
      <w:pPr>
        <w:spacing w:before="120" w:after="120" w:line="240" w:lineRule="auto"/>
        <w:ind w:left="993" w:hanging="425"/>
        <w:jc w:val="both"/>
        <w:rPr>
          <w:rFonts w:ascii="Arial Narrow" w:eastAsia="Times New Roman" w:hAnsi="Arial Narrow" w:cs="Arial"/>
          <w:iCs/>
          <w:sz w:val="20"/>
          <w:szCs w:val="18"/>
          <w:lang w:val="en-US"/>
        </w:rPr>
      </w:pPr>
      <w:r w:rsidRPr="009C6805">
        <w:rPr>
          <w:rFonts w:ascii="Arial Narrow" w:eastAsia="Times New Roman" w:hAnsi="Arial Narrow" w:cs="Arial"/>
          <w:iCs/>
          <w:sz w:val="20"/>
          <w:szCs w:val="18"/>
          <w:lang w:val="en-US"/>
        </w:rPr>
        <w:t>Signage for locations of spill kits;</w:t>
      </w:r>
    </w:p>
    <w:p w:rsidR="009C6805" w:rsidRPr="009C6805" w:rsidRDefault="009C6805" w:rsidP="009C6805">
      <w:pPr>
        <w:spacing w:before="120" w:after="120" w:line="240" w:lineRule="auto"/>
        <w:ind w:left="993" w:hanging="425"/>
        <w:jc w:val="both"/>
        <w:rPr>
          <w:rFonts w:ascii="Arial Narrow" w:eastAsia="Times New Roman" w:hAnsi="Arial Narrow" w:cs="Arial"/>
          <w:iCs/>
          <w:sz w:val="20"/>
          <w:szCs w:val="18"/>
          <w:lang w:val="en-US"/>
        </w:rPr>
      </w:pPr>
      <w:r w:rsidRPr="009C6805">
        <w:rPr>
          <w:rFonts w:ascii="Arial Narrow" w:eastAsia="Times New Roman" w:hAnsi="Arial Narrow" w:cs="Arial"/>
          <w:iCs/>
          <w:sz w:val="20"/>
          <w:szCs w:val="18"/>
          <w:lang w:val="en-US"/>
        </w:rPr>
        <w:t xml:space="preserve">Specific spill training workshops; </w:t>
      </w:r>
    </w:p>
    <w:p w:rsidR="009C6805" w:rsidRPr="009C6805" w:rsidRDefault="009C6805" w:rsidP="009C6805">
      <w:pPr>
        <w:spacing w:before="120" w:after="120" w:line="240" w:lineRule="auto"/>
        <w:ind w:left="993" w:hanging="425"/>
        <w:jc w:val="both"/>
        <w:rPr>
          <w:rFonts w:ascii="Arial Narrow" w:eastAsia="Times New Roman" w:hAnsi="Arial Narrow" w:cs="Arial"/>
          <w:iCs/>
          <w:sz w:val="20"/>
          <w:szCs w:val="18"/>
          <w:lang w:val="en-US"/>
        </w:rPr>
      </w:pPr>
      <w:r w:rsidRPr="009C6805">
        <w:rPr>
          <w:rFonts w:ascii="Arial Narrow" w:eastAsia="Times New Roman" w:hAnsi="Arial Narrow" w:cs="Arial"/>
          <w:iCs/>
          <w:sz w:val="20"/>
          <w:szCs w:val="18"/>
          <w:lang w:val="en-US"/>
        </w:rPr>
        <w:t>Site inductions;</w:t>
      </w:r>
    </w:p>
    <w:p w:rsidR="009C6805" w:rsidRPr="009C6805" w:rsidRDefault="009C6805" w:rsidP="009C6805">
      <w:pPr>
        <w:spacing w:before="120" w:after="120" w:line="240" w:lineRule="auto"/>
        <w:ind w:left="993" w:hanging="425"/>
        <w:jc w:val="both"/>
        <w:rPr>
          <w:rFonts w:ascii="Arial Narrow" w:eastAsia="Times New Roman" w:hAnsi="Arial Narrow" w:cs="Arial"/>
          <w:iCs/>
          <w:sz w:val="20"/>
          <w:szCs w:val="18"/>
          <w:lang w:val="en-US"/>
        </w:rPr>
      </w:pPr>
      <w:r w:rsidRPr="009C6805">
        <w:rPr>
          <w:rFonts w:ascii="Arial Narrow" w:eastAsia="Times New Roman" w:hAnsi="Arial Narrow" w:cs="Arial"/>
          <w:iCs/>
          <w:sz w:val="20"/>
          <w:szCs w:val="18"/>
          <w:lang w:val="en-US"/>
        </w:rPr>
        <w:t>Work Activity Briefings (including JSEAs); and</w:t>
      </w:r>
    </w:p>
    <w:p w:rsidR="009C6805" w:rsidRPr="009C6805" w:rsidRDefault="009C6805" w:rsidP="009C6805">
      <w:pPr>
        <w:spacing w:before="120" w:after="120" w:line="240" w:lineRule="auto"/>
        <w:ind w:left="993" w:hanging="425"/>
        <w:jc w:val="both"/>
        <w:rPr>
          <w:rFonts w:ascii="Arial Narrow" w:eastAsia="Times New Roman" w:hAnsi="Arial Narrow" w:cs="Arial"/>
          <w:iCs/>
          <w:sz w:val="20"/>
          <w:szCs w:val="18"/>
          <w:lang w:val="en-US"/>
        </w:rPr>
      </w:pPr>
      <w:r w:rsidRPr="009C6805">
        <w:rPr>
          <w:rFonts w:ascii="Arial Narrow" w:eastAsia="Times New Roman" w:hAnsi="Arial Narrow" w:cs="Arial"/>
          <w:iCs/>
          <w:sz w:val="20"/>
          <w:szCs w:val="18"/>
          <w:lang w:val="en-US"/>
        </w:rPr>
        <w:t>Toolbox talks.</w:t>
      </w:r>
    </w:p>
    <w:p w:rsidR="009C6805" w:rsidRPr="009C6805" w:rsidRDefault="009C6805" w:rsidP="009C6805">
      <w:pPr>
        <w:spacing w:after="240" w:line="240" w:lineRule="auto"/>
        <w:jc w:val="both"/>
        <w:rPr>
          <w:rFonts w:ascii="Arial Narrow" w:eastAsia="Times New Roman" w:hAnsi="Arial Narrow"/>
          <w:b/>
          <w:sz w:val="20"/>
          <w:lang w:val="en-US"/>
        </w:rPr>
      </w:pPr>
      <w:r w:rsidRPr="009C6805">
        <w:rPr>
          <w:rFonts w:ascii="Arial Narrow" w:eastAsia="Times New Roman" w:hAnsi="Arial Narrow"/>
          <w:b/>
          <w:sz w:val="20"/>
          <w:lang w:val="en-US"/>
        </w:rPr>
        <w:t>6</w:t>
      </w:r>
      <w:r w:rsidRPr="009C6805">
        <w:rPr>
          <w:rFonts w:ascii="Arial Narrow" w:eastAsia="Times New Roman" w:hAnsi="Arial Narrow"/>
          <w:b/>
          <w:sz w:val="20"/>
          <w:lang w:val="en-US"/>
        </w:rPr>
        <w:tab/>
        <w:t>Roles and Responsibilities</w:t>
      </w:r>
    </w:p>
    <w:p w:rsidR="009C6805" w:rsidRPr="009C6805" w:rsidRDefault="009C6805" w:rsidP="009C6805">
      <w:pPr>
        <w:spacing w:after="240" w:line="240" w:lineRule="auto"/>
        <w:jc w:val="both"/>
        <w:rPr>
          <w:rFonts w:ascii="Arial Narrow" w:eastAsia="Times New Roman" w:hAnsi="Arial Narrow"/>
          <w:b/>
          <w:sz w:val="20"/>
          <w:lang w:val="en-US"/>
        </w:rPr>
      </w:pPr>
      <w:r w:rsidRPr="009C6805">
        <w:rPr>
          <w:rFonts w:ascii="Arial Narrow" w:eastAsia="Times New Roman" w:hAnsi="Arial Narrow"/>
          <w:b/>
          <w:sz w:val="20"/>
          <w:lang w:val="en-US"/>
        </w:rPr>
        <w:t>All Staff</w:t>
      </w:r>
    </w:p>
    <w:p w:rsidR="009C6805" w:rsidRPr="009C6805" w:rsidRDefault="009C6805" w:rsidP="009C6805">
      <w:pPr>
        <w:spacing w:after="120" w:line="240" w:lineRule="auto"/>
        <w:rPr>
          <w:rFonts w:ascii="Arial Narrow" w:eastAsia="Times New Roman" w:hAnsi="Arial Narrow"/>
          <w:sz w:val="20"/>
          <w:lang w:val="en-US"/>
        </w:rPr>
      </w:pPr>
      <w:r w:rsidRPr="009C6805">
        <w:rPr>
          <w:rFonts w:ascii="Arial Narrow" w:eastAsia="Times New Roman" w:hAnsi="Arial Narrow"/>
          <w:sz w:val="20"/>
          <w:lang w:val="en-US"/>
        </w:rPr>
        <w:t>All staff have an immediate duty to report actual or potential/near-miss spills to their respective supervisor.</w:t>
      </w:r>
    </w:p>
    <w:p w:rsidR="009C6805" w:rsidRPr="009C6805" w:rsidRDefault="009C6805" w:rsidP="009C6805">
      <w:pPr>
        <w:spacing w:after="240" w:line="240" w:lineRule="auto"/>
        <w:jc w:val="both"/>
        <w:rPr>
          <w:rFonts w:ascii="Arial Narrow" w:eastAsia="Times New Roman" w:hAnsi="Arial Narrow"/>
          <w:b/>
          <w:sz w:val="20"/>
          <w:lang w:val="en-US"/>
        </w:rPr>
      </w:pPr>
      <w:r w:rsidRPr="009C6805">
        <w:rPr>
          <w:rFonts w:ascii="Arial Narrow" w:eastAsia="Times New Roman" w:hAnsi="Arial Narrow"/>
          <w:b/>
          <w:sz w:val="20"/>
          <w:lang w:val="en-US"/>
        </w:rPr>
        <w:t>Site Supervisors, Foremen and Leading Hands</w:t>
      </w:r>
    </w:p>
    <w:p w:rsidR="009C6805" w:rsidRPr="009C6805" w:rsidRDefault="009C6805" w:rsidP="009C6805">
      <w:pPr>
        <w:spacing w:before="120" w:after="120" w:line="240" w:lineRule="auto"/>
        <w:ind w:left="993" w:hanging="425"/>
        <w:jc w:val="both"/>
        <w:rPr>
          <w:rFonts w:ascii="Arial Narrow" w:eastAsia="Times New Roman" w:hAnsi="Arial Narrow" w:cs="Arial"/>
          <w:iCs/>
          <w:sz w:val="20"/>
          <w:szCs w:val="18"/>
          <w:lang w:val="en-US"/>
        </w:rPr>
      </w:pPr>
      <w:r w:rsidRPr="009C6805">
        <w:rPr>
          <w:rFonts w:ascii="Arial Narrow" w:eastAsia="Times New Roman" w:hAnsi="Arial Narrow" w:cs="Arial"/>
          <w:iCs/>
          <w:sz w:val="20"/>
          <w:szCs w:val="18"/>
          <w:lang w:val="en-US"/>
        </w:rPr>
        <w:t>To report all spills to Safeguards Specialist within one hour of occurrence.</w:t>
      </w:r>
    </w:p>
    <w:p w:rsidR="009C6805" w:rsidRPr="009C6805" w:rsidRDefault="009C6805" w:rsidP="009C6805">
      <w:pPr>
        <w:spacing w:before="120" w:after="120" w:line="240" w:lineRule="auto"/>
        <w:ind w:left="993" w:hanging="425"/>
        <w:jc w:val="both"/>
        <w:rPr>
          <w:rFonts w:ascii="Arial Narrow" w:eastAsia="Times New Roman" w:hAnsi="Arial Narrow" w:cs="Arial"/>
          <w:iCs/>
          <w:sz w:val="20"/>
          <w:szCs w:val="18"/>
          <w:lang w:val="en-US"/>
        </w:rPr>
      </w:pPr>
      <w:r w:rsidRPr="009C6805">
        <w:rPr>
          <w:rFonts w:ascii="Arial Narrow" w:eastAsia="Times New Roman" w:hAnsi="Arial Narrow" w:cs="Arial"/>
          <w:iCs/>
          <w:sz w:val="20"/>
          <w:szCs w:val="18"/>
          <w:lang w:val="en-US"/>
        </w:rPr>
        <w:t>To assist Safeguards Specialist with any inquiries when undertaking incident investigations, including suggestions to improve equipment or process to prevent future occurrence of leak.</w:t>
      </w:r>
    </w:p>
    <w:p w:rsidR="009C6805" w:rsidRPr="009C6805" w:rsidRDefault="009C6805" w:rsidP="009C6805">
      <w:pPr>
        <w:spacing w:before="120" w:after="120" w:line="240" w:lineRule="auto"/>
        <w:ind w:left="993" w:hanging="425"/>
        <w:jc w:val="both"/>
        <w:rPr>
          <w:rFonts w:ascii="Arial Narrow" w:eastAsia="Times New Roman" w:hAnsi="Arial Narrow" w:cs="Arial"/>
          <w:iCs/>
          <w:sz w:val="20"/>
          <w:szCs w:val="18"/>
          <w:lang w:val="en-US"/>
        </w:rPr>
      </w:pPr>
      <w:r w:rsidRPr="009C6805">
        <w:rPr>
          <w:rFonts w:ascii="Arial Narrow" w:eastAsia="Times New Roman" w:hAnsi="Arial Narrow" w:cs="Arial"/>
          <w:iCs/>
          <w:sz w:val="20"/>
          <w:szCs w:val="18"/>
          <w:lang w:val="en-US"/>
        </w:rPr>
        <w:t>To have a spill kit readily available at all times when conducting works and know how to use the kit effectively.</w:t>
      </w:r>
    </w:p>
    <w:p w:rsidR="009C6805" w:rsidRPr="009C6805" w:rsidRDefault="009C6805" w:rsidP="009C6805">
      <w:pPr>
        <w:spacing w:before="120" w:after="120" w:line="240" w:lineRule="auto"/>
        <w:ind w:left="993" w:hanging="425"/>
        <w:jc w:val="both"/>
        <w:rPr>
          <w:rFonts w:ascii="Arial Narrow" w:eastAsia="Times New Roman" w:hAnsi="Arial Narrow" w:cs="Arial"/>
          <w:iCs/>
          <w:sz w:val="20"/>
          <w:szCs w:val="18"/>
          <w:lang w:val="en-US"/>
        </w:rPr>
      </w:pPr>
      <w:r w:rsidRPr="009C6805">
        <w:rPr>
          <w:rFonts w:ascii="Arial Narrow" w:eastAsia="Times New Roman" w:hAnsi="Arial Narrow" w:cs="Arial"/>
          <w:iCs/>
          <w:sz w:val="20"/>
          <w:szCs w:val="18"/>
          <w:lang w:val="en-US"/>
        </w:rPr>
        <w:t>To ensure used absorbent material is taken for disposal by a licensed waste contractor.</w:t>
      </w:r>
    </w:p>
    <w:p w:rsidR="009C6805" w:rsidRPr="009C6805" w:rsidRDefault="009C6805" w:rsidP="009C6805">
      <w:pPr>
        <w:spacing w:before="120" w:after="120" w:line="240" w:lineRule="auto"/>
        <w:ind w:left="993" w:hanging="425"/>
        <w:jc w:val="both"/>
        <w:rPr>
          <w:rFonts w:ascii="Arial Narrow" w:eastAsia="Times New Roman" w:hAnsi="Arial Narrow" w:cs="Arial"/>
          <w:iCs/>
          <w:sz w:val="20"/>
          <w:szCs w:val="18"/>
          <w:lang w:val="en-US"/>
        </w:rPr>
      </w:pPr>
      <w:r w:rsidRPr="009C6805">
        <w:rPr>
          <w:rFonts w:ascii="Arial Narrow" w:eastAsia="Times New Roman" w:hAnsi="Arial Narrow" w:cs="Arial"/>
          <w:iCs/>
          <w:sz w:val="20"/>
          <w:szCs w:val="18"/>
          <w:lang w:val="en-US"/>
        </w:rPr>
        <w:t>To ensure used spill kits are replaced as soon as practical after use.</w:t>
      </w:r>
    </w:p>
    <w:p w:rsidR="009C6805" w:rsidRPr="009C6805" w:rsidRDefault="009C6805" w:rsidP="009C6805">
      <w:pPr>
        <w:spacing w:after="240" w:line="240" w:lineRule="auto"/>
        <w:jc w:val="both"/>
        <w:rPr>
          <w:rFonts w:ascii="Arial Narrow" w:eastAsia="Times New Roman" w:hAnsi="Arial Narrow"/>
          <w:b/>
          <w:sz w:val="20"/>
          <w:lang w:val="en-US"/>
        </w:rPr>
      </w:pPr>
      <w:r w:rsidRPr="009C6805">
        <w:rPr>
          <w:rFonts w:ascii="Arial Narrow" w:eastAsia="Times New Roman" w:hAnsi="Arial Narrow"/>
          <w:b/>
          <w:sz w:val="20"/>
          <w:lang w:val="en-US"/>
        </w:rPr>
        <w:t>Health and Safety Staff</w:t>
      </w:r>
    </w:p>
    <w:p w:rsidR="009C6805" w:rsidRPr="009C6805" w:rsidRDefault="009C6805" w:rsidP="009C6805">
      <w:pPr>
        <w:spacing w:before="120" w:after="120" w:line="240" w:lineRule="auto"/>
        <w:ind w:left="993" w:hanging="425"/>
        <w:jc w:val="both"/>
        <w:rPr>
          <w:rFonts w:ascii="Arial Narrow" w:eastAsia="Times New Roman" w:hAnsi="Arial Narrow" w:cs="Arial"/>
          <w:iCs/>
          <w:sz w:val="20"/>
          <w:szCs w:val="18"/>
          <w:lang w:val="en-US"/>
        </w:rPr>
      </w:pPr>
      <w:r w:rsidRPr="009C6805">
        <w:rPr>
          <w:rFonts w:ascii="Arial Narrow" w:eastAsia="Times New Roman" w:hAnsi="Arial Narrow" w:cs="Arial"/>
          <w:iCs/>
          <w:sz w:val="20"/>
          <w:szCs w:val="18"/>
          <w:lang w:val="en-US"/>
        </w:rPr>
        <w:t xml:space="preserve">To ensure an adequately stocked spill kit is available on their vehicle at all times. </w:t>
      </w:r>
    </w:p>
    <w:p w:rsidR="009C6805" w:rsidRPr="009C6805" w:rsidRDefault="009C6805" w:rsidP="009C6805">
      <w:pPr>
        <w:spacing w:before="120" w:after="120" w:line="240" w:lineRule="auto"/>
        <w:ind w:left="993" w:hanging="425"/>
        <w:jc w:val="both"/>
        <w:rPr>
          <w:rFonts w:ascii="Arial Narrow" w:eastAsia="Times New Roman" w:hAnsi="Arial Narrow" w:cs="Arial"/>
          <w:iCs/>
          <w:sz w:val="20"/>
          <w:szCs w:val="18"/>
          <w:lang w:val="en-US"/>
        </w:rPr>
      </w:pPr>
      <w:r w:rsidRPr="009C6805">
        <w:rPr>
          <w:rFonts w:ascii="Arial Narrow" w:eastAsia="Times New Roman" w:hAnsi="Arial Narrow" w:cs="Arial"/>
          <w:iCs/>
          <w:sz w:val="20"/>
          <w:szCs w:val="18"/>
          <w:lang w:val="en-US"/>
        </w:rPr>
        <w:t>To advise of any health and safety considerations when treating or cleaning up a spill.</w:t>
      </w:r>
    </w:p>
    <w:p w:rsidR="009C6805" w:rsidRPr="009C6805" w:rsidRDefault="009C6805" w:rsidP="009C6805">
      <w:pPr>
        <w:spacing w:after="240" w:line="240" w:lineRule="auto"/>
        <w:jc w:val="both"/>
        <w:rPr>
          <w:rFonts w:ascii="Arial Narrow" w:eastAsia="Times New Roman" w:hAnsi="Arial Narrow"/>
          <w:sz w:val="20"/>
          <w:lang w:val="en-US"/>
        </w:rPr>
      </w:pPr>
      <w:r w:rsidRPr="009C6805">
        <w:rPr>
          <w:rFonts w:ascii="Arial Narrow" w:eastAsia="Times New Roman" w:hAnsi="Arial Narrow"/>
          <w:b/>
          <w:sz w:val="20"/>
          <w:lang w:val="en-US"/>
        </w:rPr>
        <w:t>Safeguards Specialist</w:t>
      </w:r>
      <w:r w:rsidRPr="009C6805">
        <w:rPr>
          <w:rFonts w:ascii="Arial Narrow" w:eastAsia="Times New Roman" w:hAnsi="Arial Narrow"/>
          <w:sz w:val="20"/>
          <w:lang w:val="en-US"/>
        </w:rPr>
        <w:t xml:space="preserve"> </w:t>
      </w:r>
    </w:p>
    <w:p w:rsidR="009C6805" w:rsidRPr="009C6805" w:rsidRDefault="009C6805" w:rsidP="009C6805">
      <w:pPr>
        <w:spacing w:before="120" w:after="120" w:line="240" w:lineRule="auto"/>
        <w:ind w:left="993" w:hanging="425"/>
        <w:jc w:val="both"/>
        <w:rPr>
          <w:rFonts w:ascii="Arial Narrow" w:eastAsia="Times New Roman" w:hAnsi="Arial Narrow" w:cs="Arial"/>
          <w:iCs/>
          <w:sz w:val="20"/>
          <w:szCs w:val="18"/>
          <w:lang w:val="en-US"/>
        </w:rPr>
      </w:pPr>
      <w:r w:rsidRPr="009C6805">
        <w:rPr>
          <w:rFonts w:ascii="Arial Narrow" w:eastAsia="Times New Roman" w:hAnsi="Arial Narrow" w:cs="Arial"/>
          <w:iCs/>
          <w:sz w:val="20"/>
          <w:szCs w:val="18"/>
          <w:lang w:val="en-US"/>
        </w:rPr>
        <w:t>To inspect the availability of spill kits around site during weekly site inspections.</w:t>
      </w:r>
    </w:p>
    <w:p w:rsidR="009C6805" w:rsidRPr="009C6805" w:rsidRDefault="009C6805" w:rsidP="009C6805">
      <w:pPr>
        <w:spacing w:before="120" w:after="120" w:line="240" w:lineRule="auto"/>
        <w:ind w:left="993" w:hanging="425"/>
        <w:jc w:val="both"/>
        <w:rPr>
          <w:rFonts w:ascii="Arial Narrow" w:eastAsia="Times New Roman" w:hAnsi="Arial Narrow" w:cs="Arial"/>
          <w:iCs/>
          <w:sz w:val="20"/>
          <w:szCs w:val="18"/>
          <w:lang w:val="en-US"/>
        </w:rPr>
      </w:pPr>
      <w:r w:rsidRPr="009C6805">
        <w:rPr>
          <w:rFonts w:ascii="Arial Narrow" w:eastAsia="Times New Roman" w:hAnsi="Arial Narrow" w:cs="Arial"/>
          <w:iCs/>
          <w:sz w:val="20"/>
          <w:szCs w:val="18"/>
          <w:lang w:val="en-US"/>
        </w:rPr>
        <w:t>To conduct or organize staff spill training.</w:t>
      </w:r>
    </w:p>
    <w:p w:rsidR="009C6805" w:rsidRPr="009C6805" w:rsidRDefault="009C6805" w:rsidP="009C6805">
      <w:pPr>
        <w:spacing w:before="120" w:after="120" w:line="240" w:lineRule="auto"/>
        <w:ind w:left="993" w:hanging="425"/>
        <w:jc w:val="both"/>
        <w:rPr>
          <w:rFonts w:ascii="Arial Narrow" w:eastAsia="Times New Roman" w:hAnsi="Arial Narrow" w:cs="Arial"/>
          <w:iCs/>
          <w:sz w:val="20"/>
          <w:szCs w:val="18"/>
          <w:lang w:val="en-US"/>
        </w:rPr>
      </w:pPr>
      <w:r w:rsidRPr="009C6805">
        <w:rPr>
          <w:rFonts w:ascii="Arial Narrow" w:eastAsia="Times New Roman" w:hAnsi="Arial Narrow" w:cs="Arial"/>
          <w:iCs/>
          <w:sz w:val="20"/>
          <w:szCs w:val="18"/>
          <w:lang w:val="en-US"/>
        </w:rPr>
        <w:t>In the event of a spill:</w:t>
      </w:r>
    </w:p>
    <w:p w:rsidR="009C6805" w:rsidRPr="009C6805" w:rsidRDefault="009C6805" w:rsidP="009C6805">
      <w:pPr>
        <w:spacing w:before="120" w:after="120" w:line="240" w:lineRule="auto"/>
        <w:ind w:left="993" w:hanging="425"/>
        <w:jc w:val="both"/>
        <w:rPr>
          <w:rFonts w:ascii="Arial Narrow" w:eastAsia="Times New Roman" w:hAnsi="Arial Narrow" w:cs="Arial"/>
          <w:iCs/>
          <w:sz w:val="20"/>
          <w:szCs w:val="18"/>
          <w:lang w:val="en-US"/>
        </w:rPr>
      </w:pPr>
      <w:r w:rsidRPr="009C6805">
        <w:rPr>
          <w:rFonts w:ascii="Arial Narrow" w:eastAsia="Times New Roman" w:hAnsi="Arial Narrow" w:cs="Arial"/>
          <w:iCs/>
          <w:sz w:val="20"/>
          <w:szCs w:val="18"/>
          <w:lang w:val="en-US"/>
        </w:rPr>
        <w:t>To inspect the spill site and ensure the cleanup is satisfactory;</w:t>
      </w:r>
    </w:p>
    <w:p w:rsidR="009C6805" w:rsidRPr="009C6805" w:rsidRDefault="009C6805" w:rsidP="009C6805">
      <w:pPr>
        <w:spacing w:before="120" w:after="120" w:line="240" w:lineRule="auto"/>
        <w:ind w:left="993" w:hanging="425"/>
        <w:jc w:val="both"/>
        <w:rPr>
          <w:rFonts w:ascii="Arial Narrow" w:eastAsia="Times New Roman" w:hAnsi="Arial Narrow" w:cs="Arial"/>
          <w:iCs/>
          <w:sz w:val="20"/>
          <w:szCs w:val="18"/>
          <w:lang w:val="en-US"/>
        </w:rPr>
      </w:pPr>
      <w:r w:rsidRPr="009C6805">
        <w:rPr>
          <w:rFonts w:ascii="Arial Narrow" w:eastAsia="Times New Roman" w:hAnsi="Arial Narrow" w:cs="Arial"/>
          <w:iCs/>
          <w:sz w:val="20"/>
          <w:szCs w:val="18"/>
          <w:lang w:val="en-US"/>
        </w:rPr>
        <w:t>To review spill details and complete an Incident Report; and</w:t>
      </w:r>
    </w:p>
    <w:p w:rsidR="009C6805" w:rsidRPr="009C6805" w:rsidRDefault="009C6805" w:rsidP="009C6805">
      <w:pPr>
        <w:spacing w:before="120" w:after="120" w:line="240" w:lineRule="auto"/>
        <w:ind w:left="993" w:hanging="425"/>
        <w:jc w:val="both"/>
        <w:rPr>
          <w:rFonts w:ascii="Arial Narrow" w:eastAsia="Times New Roman" w:hAnsi="Arial Narrow" w:cs="Arial"/>
          <w:iCs/>
          <w:sz w:val="20"/>
          <w:szCs w:val="18"/>
          <w:lang w:val="en-US"/>
        </w:rPr>
      </w:pPr>
      <w:r w:rsidRPr="009C6805">
        <w:rPr>
          <w:rFonts w:ascii="Arial Narrow" w:eastAsia="Times New Roman" w:hAnsi="Arial Narrow" w:cs="Arial"/>
          <w:iCs/>
          <w:sz w:val="20"/>
          <w:szCs w:val="18"/>
          <w:lang w:val="en-US"/>
        </w:rPr>
        <w:t>To liaise with the EPA and/or other regulating agencies.</w:t>
      </w:r>
    </w:p>
    <w:p w:rsidR="009C6805" w:rsidRPr="009C6805" w:rsidRDefault="009C6805" w:rsidP="009C6805">
      <w:pPr>
        <w:spacing w:after="240" w:line="240" w:lineRule="auto"/>
        <w:jc w:val="both"/>
        <w:rPr>
          <w:rFonts w:ascii="Arial Narrow" w:eastAsia="Times New Roman" w:hAnsi="Arial Narrow"/>
          <w:b/>
          <w:sz w:val="20"/>
          <w:lang w:val="en-US"/>
        </w:rPr>
      </w:pPr>
      <w:r w:rsidRPr="009C6805">
        <w:rPr>
          <w:rFonts w:ascii="Arial Narrow" w:eastAsia="Times New Roman" w:hAnsi="Arial Narrow"/>
          <w:b/>
          <w:sz w:val="20"/>
          <w:lang w:val="en-US"/>
        </w:rPr>
        <w:lastRenderedPageBreak/>
        <w:t>7</w:t>
      </w:r>
      <w:r w:rsidRPr="009C6805">
        <w:rPr>
          <w:rFonts w:ascii="Arial Narrow" w:eastAsia="Times New Roman" w:hAnsi="Arial Narrow"/>
          <w:b/>
          <w:sz w:val="20"/>
          <w:lang w:val="en-US"/>
        </w:rPr>
        <w:tab/>
        <w:t>Monitoring and Compliance</w:t>
      </w:r>
    </w:p>
    <w:p w:rsidR="009C6805" w:rsidRPr="009C6805" w:rsidRDefault="009C6805" w:rsidP="009C6805">
      <w:pPr>
        <w:spacing w:after="120" w:line="240" w:lineRule="auto"/>
        <w:rPr>
          <w:rFonts w:ascii="Arial Narrow" w:eastAsia="Times New Roman" w:hAnsi="Arial Narrow"/>
          <w:sz w:val="20"/>
          <w:lang w:val="en-US"/>
        </w:rPr>
      </w:pPr>
      <w:r w:rsidRPr="009C6805">
        <w:rPr>
          <w:rFonts w:ascii="Arial Narrow" w:eastAsia="Times New Roman" w:hAnsi="Arial Narrow"/>
          <w:sz w:val="20"/>
          <w:lang w:val="en-US"/>
        </w:rPr>
        <w:t>The occurrence of spills and conformance to this procedure will be monitored by BLC Environment Staff through weekly site inspections, water quality testing (BLC-PR-00104) and incident reporting (PRG-FM-00010-02) and summarized in the Monthly Environmental Report. Corrective actions may include further training (e.g. toolbox talks), the issue of a Site Instruction or disciplinary action, depending on the severity of the non-conformance.</w:t>
      </w:r>
    </w:p>
    <w:p w:rsidR="009C6805" w:rsidRPr="009C6805" w:rsidRDefault="009C6805" w:rsidP="009C6805">
      <w:pPr>
        <w:spacing w:after="120" w:line="240" w:lineRule="auto"/>
        <w:rPr>
          <w:rFonts w:ascii="Arial Narrow" w:eastAsia="Times New Roman" w:hAnsi="Arial Narrow"/>
          <w:sz w:val="20"/>
          <w:lang w:val="en-US"/>
        </w:rPr>
      </w:pPr>
      <w:r w:rsidRPr="009C6805">
        <w:rPr>
          <w:rFonts w:ascii="Arial Narrow" w:eastAsia="Times New Roman" w:hAnsi="Arial Narrow"/>
          <w:sz w:val="20"/>
          <w:lang w:val="en-US"/>
        </w:rPr>
        <w:t>Any directives given by the EPA or other regulating agency are to be recorded and followed in the event of a spill.</w:t>
      </w:r>
    </w:p>
    <w:p w:rsidR="009C6805" w:rsidRPr="009C6805" w:rsidRDefault="009C6805" w:rsidP="009C6805">
      <w:pPr>
        <w:spacing w:after="240" w:line="240" w:lineRule="auto"/>
        <w:jc w:val="both"/>
        <w:rPr>
          <w:rFonts w:ascii="Arial Narrow" w:eastAsia="Times New Roman" w:hAnsi="Arial Narrow"/>
          <w:b/>
          <w:sz w:val="20"/>
          <w:lang w:val="en-US"/>
        </w:rPr>
      </w:pPr>
      <w:r w:rsidRPr="009C6805">
        <w:rPr>
          <w:rFonts w:ascii="Arial Narrow" w:eastAsia="Times New Roman" w:hAnsi="Arial Narrow"/>
          <w:b/>
          <w:sz w:val="20"/>
          <w:lang w:val="en-US"/>
        </w:rPr>
        <w:t>8</w:t>
      </w:r>
      <w:r w:rsidRPr="009C6805">
        <w:rPr>
          <w:rFonts w:ascii="Arial Narrow" w:eastAsia="Times New Roman" w:hAnsi="Arial Narrow"/>
          <w:b/>
          <w:sz w:val="20"/>
          <w:lang w:val="en-US"/>
        </w:rPr>
        <w:tab/>
        <w:t>Reference Documentation</w:t>
      </w:r>
    </w:p>
    <w:p w:rsidR="009C6805" w:rsidRPr="009C6805" w:rsidRDefault="009C6805" w:rsidP="009C6805">
      <w:pPr>
        <w:spacing w:after="120" w:line="240" w:lineRule="auto"/>
        <w:rPr>
          <w:rFonts w:ascii="Arial Narrow" w:eastAsia="Times New Roman" w:hAnsi="Arial Narrow"/>
          <w:sz w:val="20"/>
          <w:lang w:val="en-US"/>
        </w:rPr>
      </w:pPr>
      <w:r w:rsidRPr="009C6805">
        <w:rPr>
          <w:rFonts w:ascii="Arial Narrow" w:eastAsia="Times New Roman" w:hAnsi="Arial Narrow"/>
          <w:sz w:val="20"/>
          <w:lang w:val="en-US"/>
        </w:rPr>
        <w:t>MIMIP ESMF and ESMP</w:t>
      </w:r>
    </w:p>
    <w:p w:rsidR="009C6805" w:rsidRPr="009C6805" w:rsidRDefault="009C6805" w:rsidP="009C6805">
      <w:pPr>
        <w:spacing w:after="240" w:line="240" w:lineRule="auto"/>
        <w:jc w:val="both"/>
        <w:rPr>
          <w:rFonts w:ascii="Arial Narrow" w:eastAsia="Times New Roman" w:hAnsi="Arial Narrow"/>
          <w:b/>
          <w:sz w:val="20"/>
          <w:lang w:val="en-US"/>
        </w:rPr>
      </w:pPr>
      <w:r w:rsidRPr="009C6805">
        <w:rPr>
          <w:rFonts w:ascii="Arial Narrow" w:eastAsia="Times New Roman" w:hAnsi="Arial Narrow"/>
          <w:b/>
          <w:sz w:val="20"/>
          <w:lang w:val="en-US"/>
        </w:rPr>
        <w:t>9</w:t>
      </w:r>
      <w:r w:rsidRPr="009C6805">
        <w:rPr>
          <w:rFonts w:ascii="Arial Narrow" w:eastAsia="Times New Roman" w:hAnsi="Arial Narrow"/>
          <w:b/>
          <w:sz w:val="20"/>
          <w:lang w:val="en-US"/>
        </w:rPr>
        <w:tab/>
        <w:t>Key Contacts</w:t>
      </w:r>
    </w:p>
    <w:p w:rsidR="009C6805" w:rsidRPr="009C6805" w:rsidRDefault="009C6805" w:rsidP="009C6805">
      <w:pPr>
        <w:spacing w:after="120" w:line="240" w:lineRule="auto"/>
        <w:rPr>
          <w:rFonts w:ascii="Arial Narrow" w:eastAsia="Times New Roman" w:hAnsi="Arial Narrow"/>
          <w:sz w:val="20"/>
          <w:lang w:val="en-US"/>
        </w:rPr>
      </w:pPr>
      <w:r w:rsidRPr="009C6805">
        <w:rPr>
          <w:rFonts w:ascii="Arial Narrow" w:eastAsia="Times New Roman" w:hAnsi="Arial Narrow"/>
          <w:sz w:val="20"/>
          <w:lang w:val="en-US"/>
        </w:rPr>
        <w:t xml:space="preserve">List key contacts as appropriate </w:t>
      </w:r>
      <w:r w:rsidR="00057928" w:rsidRPr="009C6805">
        <w:rPr>
          <w:rFonts w:ascii="Arial Narrow" w:eastAsia="Times New Roman" w:hAnsi="Arial Narrow"/>
          <w:sz w:val="20"/>
          <w:lang w:val="en-US"/>
        </w:rPr>
        <w:t>e.g.</w:t>
      </w:r>
      <w:r w:rsidRPr="009C6805">
        <w:rPr>
          <w:rFonts w:ascii="Arial Narrow" w:eastAsia="Times New Roman" w:hAnsi="Arial Narrow"/>
          <w:sz w:val="20"/>
          <w:lang w:val="en-US"/>
        </w:rPr>
        <w:t>:</w:t>
      </w:r>
    </w:p>
    <w:p w:rsidR="009C6805" w:rsidRPr="009C6805" w:rsidRDefault="009C6805" w:rsidP="009C6805">
      <w:pPr>
        <w:spacing w:before="120" w:after="120" w:line="240" w:lineRule="auto"/>
        <w:ind w:left="993" w:hanging="425"/>
        <w:jc w:val="both"/>
        <w:rPr>
          <w:rFonts w:ascii="Arial Narrow" w:eastAsia="Times New Roman" w:hAnsi="Arial Narrow" w:cs="Arial"/>
          <w:iCs/>
          <w:sz w:val="20"/>
          <w:szCs w:val="18"/>
          <w:lang w:val="en-US"/>
        </w:rPr>
      </w:pPr>
      <w:r w:rsidRPr="009C6805">
        <w:rPr>
          <w:rFonts w:ascii="Arial Narrow" w:eastAsia="Times New Roman" w:hAnsi="Arial Narrow" w:cs="Arial"/>
          <w:iCs/>
          <w:sz w:val="20"/>
          <w:szCs w:val="18"/>
          <w:lang w:val="en-US"/>
        </w:rPr>
        <w:t xml:space="preserve">Port General Manager – </w:t>
      </w:r>
    </w:p>
    <w:p w:rsidR="009C6805" w:rsidRPr="009C6805" w:rsidRDefault="009C6805" w:rsidP="009C6805">
      <w:pPr>
        <w:spacing w:before="120" w:after="120" w:line="240" w:lineRule="auto"/>
        <w:ind w:left="993" w:hanging="425"/>
        <w:jc w:val="both"/>
        <w:rPr>
          <w:rFonts w:ascii="Arial Narrow" w:eastAsia="Times New Roman" w:hAnsi="Arial Narrow" w:cs="Arial"/>
          <w:iCs/>
          <w:sz w:val="20"/>
          <w:szCs w:val="18"/>
          <w:lang w:val="en-US"/>
        </w:rPr>
      </w:pPr>
      <w:r w:rsidRPr="009C6805">
        <w:rPr>
          <w:rFonts w:ascii="Arial Narrow" w:eastAsia="Times New Roman" w:hAnsi="Arial Narrow" w:cs="Arial"/>
          <w:iCs/>
          <w:sz w:val="20"/>
          <w:szCs w:val="18"/>
          <w:lang w:val="en-US"/>
        </w:rPr>
        <w:t xml:space="preserve">Seaport Manager – </w:t>
      </w:r>
    </w:p>
    <w:p w:rsidR="009C6805" w:rsidRPr="009C6805" w:rsidRDefault="009C6805" w:rsidP="009C6805">
      <w:pPr>
        <w:spacing w:before="120" w:after="120" w:line="240" w:lineRule="auto"/>
        <w:ind w:left="993" w:hanging="425"/>
        <w:jc w:val="both"/>
        <w:rPr>
          <w:rFonts w:ascii="Arial Narrow" w:eastAsia="Times New Roman" w:hAnsi="Arial Narrow" w:cs="Arial"/>
          <w:iCs/>
          <w:sz w:val="20"/>
          <w:szCs w:val="18"/>
          <w:lang w:val="en-US"/>
        </w:rPr>
      </w:pPr>
      <w:r w:rsidRPr="009C6805">
        <w:rPr>
          <w:rFonts w:ascii="Arial Narrow" w:eastAsia="Times New Roman" w:hAnsi="Arial Narrow" w:cs="Arial"/>
          <w:iCs/>
          <w:sz w:val="20"/>
          <w:szCs w:val="18"/>
          <w:lang w:val="en-US"/>
        </w:rPr>
        <w:t xml:space="preserve">Safeguards Specialist – </w:t>
      </w:r>
    </w:p>
    <w:p w:rsidR="009C6805" w:rsidRPr="009C6805" w:rsidRDefault="009C6805" w:rsidP="009C6805">
      <w:pPr>
        <w:spacing w:before="120" w:after="120" w:line="240" w:lineRule="auto"/>
        <w:ind w:left="993" w:hanging="425"/>
        <w:jc w:val="both"/>
        <w:rPr>
          <w:rFonts w:ascii="Arial Narrow" w:eastAsia="Times New Roman" w:hAnsi="Arial Narrow" w:cs="Arial"/>
          <w:iCs/>
          <w:sz w:val="20"/>
          <w:szCs w:val="18"/>
          <w:lang w:val="en-US"/>
        </w:rPr>
      </w:pPr>
      <w:r w:rsidRPr="009C6805">
        <w:rPr>
          <w:rFonts w:ascii="Arial Narrow" w:eastAsia="Times New Roman" w:hAnsi="Arial Narrow" w:cs="Arial"/>
          <w:iCs/>
          <w:sz w:val="20"/>
          <w:szCs w:val="18"/>
          <w:lang w:val="en-US"/>
        </w:rPr>
        <w:t>HSE staff –</w:t>
      </w:r>
    </w:p>
    <w:p w:rsidR="009C6805" w:rsidRPr="009C6805" w:rsidRDefault="009C6805" w:rsidP="009C6805">
      <w:pPr>
        <w:spacing w:before="120" w:after="120" w:line="240" w:lineRule="auto"/>
        <w:ind w:left="993" w:hanging="425"/>
        <w:jc w:val="both"/>
        <w:rPr>
          <w:rFonts w:ascii="Arial Narrow" w:eastAsia="Times New Roman" w:hAnsi="Arial Narrow" w:cs="Arial"/>
          <w:iCs/>
          <w:sz w:val="20"/>
          <w:szCs w:val="18"/>
          <w:lang w:val="en-US"/>
        </w:rPr>
      </w:pPr>
      <w:r w:rsidRPr="009C6805">
        <w:rPr>
          <w:rFonts w:ascii="Arial Narrow" w:eastAsia="Times New Roman" w:hAnsi="Arial Narrow" w:cs="Arial"/>
          <w:iCs/>
          <w:sz w:val="20"/>
          <w:szCs w:val="18"/>
          <w:lang w:val="en-US"/>
        </w:rPr>
        <w:t>EPA -</w:t>
      </w:r>
    </w:p>
    <w:p w:rsidR="009C6805" w:rsidRPr="009C6805" w:rsidRDefault="009C6805" w:rsidP="009C6805">
      <w:pPr>
        <w:spacing w:line="240" w:lineRule="auto"/>
        <w:rPr>
          <w:rFonts w:ascii="Arial Narrow" w:eastAsia="Times New Roman" w:hAnsi="Arial Narrow"/>
          <w:sz w:val="20"/>
          <w:lang w:val="en-US"/>
        </w:rPr>
      </w:pPr>
      <w:r w:rsidRPr="009C6805">
        <w:rPr>
          <w:rFonts w:ascii="Arial Narrow" w:eastAsia="Times New Roman" w:hAnsi="Arial Narrow"/>
          <w:sz w:val="20"/>
          <w:lang w:val="en-US"/>
        </w:rPr>
        <w:br w:type="page"/>
      </w:r>
    </w:p>
    <w:p w:rsidR="009C6805" w:rsidRPr="009C6805" w:rsidRDefault="00057928" w:rsidP="009C6805">
      <w:pPr>
        <w:spacing w:line="240" w:lineRule="auto"/>
        <w:rPr>
          <w:rFonts w:ascii="Arial Narrow" w:eastAsia="Times New Roman" w:hAnsi="Arial Narrow" w:cs="Arial"/>
          <w:color w:val="0070C0"/>
          <w:sz w:val="32"/>
          <w:szCs w:val="32"/>
          <w:lang w:val="en-US"/>
        </w:rPr>
      </w:pPr>
      <w:r w:rsidRPr="00057928">
        <w:rPr>
          <w:rFonts w:ascii="Arial Narrow" w:eastAsia="Times New Roman" w:hAnsi="Arial Narrow" w:cs="Arial"/>
          <w:color w:val="0070C0"/>
          <w:sz w:val="32"/>
          <w:szCs w:val="32"/>
          <w:lang w:val="en-US"/>
        </w:rPr>
        <w:lastRenderedPageBreak/>
        <w:t>L</w:t>
      </w:r>
      <w:r w:rsidR="009C6805" w:rsidRPr="00057928">
        <w:rPr>
          <w:rFonts w:ascii="Arial Narrow" w:eastAsia="Times New Roman" w:hAnsi="Arial Narrow" w:cs="Arial"/>
          <w:color w:val="0070C0"/>
          <w:sz w:val="32"/>
          <w:szCs w:val="32"/>
          <w:lang w:val="en-US"/>
        </w:rPr>
        <w:t>.2:</w:t>
      </w:r>
      <w:r w:rsidR="009C6805" w:rsidRPr="009C6805">
        <w:rPr>
          <w:rFonts w:ascii="Arial Narrow" w:eastAsia="Times New Roman" w:hAnsi="Arial Narrow" w:cs="Arial"/>
          <w:color w:val="0070C0"/>
          <w:sz w:val="32"/>
          <w:szCs w:val="32"/>
          <w:lang w:val="en-US"/>
        </w:rPr>
        <w:t xml:space="preserve"> Sample Table of Contents for Port Oil Spill Contingency Plan</w:t>
      </w:r>
    </w:p>
    <w:p w:rsidR="009C6805" w:rsidRPr="009C6805" w:rsidRDefault="009C6805" w:rsidP="009C6805">
      <w:pPr>
        <w:numPr>
          <w:ilvl w:val="0"/>
          <w:numId w:val="2"/>
        </w:numPr>
        <w:spacing w:before="120" w:after="120" w:line="240" w:lineRule="auto"/>
        <w:ind w:left="428" w:hanging="428"/>
        <w:jc w:val="both"/>
        <w:rPr>
          <w:rFonts w:ascii="Arial Narrow" w:eastAsia="Times New Roman" w:hAnsi="Arial Narrow"/>
          <w:b/>
          <w:iCs/>
          <w:sz w:val="20"/>
          <w:lang w:val="en-US"/>
        </w:rPr>
      </w:pPr>
      <w:r w:rsidRPr="009C6805">
        <w:rPr>
          <w:rFonts w:ascii="Arial Narrow" w:eastAsia="Times New Roman" w:hAnsi="Arial Narrow"/>
          <w:b/>
          <w:iCs/>
          <w:sz w:val="20"/>
          <w:lang w:val="en-US"/>
        </w:rPr>
        <w:t>Introduction</w:t>
      </w:r>
    </w:p>
    <w:p w:rsidR="009C6805" w:rsidRPr="009C6805" w:rsidRDefault="009C6805" w:rsidP="009C6805">
      <w:pPr>
        <w:numPr>
          <w:ilvl w:val="1"/>
          <w:numId w:val="2"/>
        </w:numPr>
        <w:spacing w:before="120" w:after="120" w:line="240" w:lineRule="auto"/>
        <w:ind w:left="850" w:hanging="425"/>
        <w:jc w:val="both"/>
        <w:rPr>
          <w:rFonts w:ascii="Arial Narrow" w:eastAsia="Times New Roman" w:hAnsi="Arial Narrow"/>
          <w:iCs/>
          <w:sz w:val="20"/>
          <w:lang w:val="en-US"/>
        </w:rPr>
      </w:pPr>
      <w:r w:rsidRPr="009C6805">
        <w:rPr>
          <w:rFonts w:ascii="Arial Narrow" w:eastAsia="Times New Roman" w:hAnsi="Arial Narrow"/>
          <w:iCs/>
          <w:sz w:val="20"/>
          <w:lang w:val="en-US"/>
        </w:rPr>
        <w:t>Authority for the plan’s aims and objectives of the plan</w:t>
      </w:r>
    </w:p>
    <w:p w:rsidR="009C6805" w:rsidRPr="009C6805" w:rsidRDefault="009C6805" w:rsidP="009C6805">
      <w:pPr>
        <w:numPr>
          <w:ilvl w:val="1"/>
          <w:numId w:val="2"/>
        </w:numPr>
        <w:spacing w:before="120" w:after="120" w:line="240" w:lineRule="auto"/>
        <w:ind w:left="850" w:hanging="425"/>
        <w:jc w:val="both"/>
        <w:rPr>
          <w:rFonts w:ascii="Arial Narrow" w:eastAsia="Times New Roman" w:hAnsi="Arial Narrow"/>
          <w:iCs/>
          <w:sz w:val="20"/>
          <w:lang w:val="en-US"/>
        </w:rPr>
      </w:pPr>
      <w:r w:rsidRPr="009C6805">
        <w:rPr>
          <w:rFonts w:ascii="Arial Narrow" w:eastAsia="Times New Roman" w:hAnsi="Arial Narrow"/>
          <w:iCs/>
          <w:sz w:val="20"/>
          <w:lang w:val="en-US"/>
        </w:rPr>
        <w:t>Geographical scope of the plan</w:t>
      </w:r>
    </w:p>
    <w:p w:rsidR="009C6805" w:rsidRPr="009C6805" w:rsidRDefault="009C6805" w:rsidP="009C6805">
      <w:pPr>
        <w:numPr>
          <w:ilvl w:val="1"/>
          <w:numId w:val="2"/>
        </w:numPr>
        <w:spacing w:before="120" w:after="120" w:line="240" w:lineRule="auto"/>
        <w:ind w:left="850" w:hanging="425"/>
        <w:jc w:val="both"/>
        <w:rPr>
          <w:rFonts w:ascii="Arial Narrow" w:eastAsia="Times New Roman" w:hAnsi="Arial Narrow"/>
          <w:iCs/>
          <w:sz w:val="20"/>
          <w:lang w:val="en-US"/>
        </w:rPr>
      </w:pPr>
      <w:r w:rsidRPr="009C6805">
        <w:rPr>
          <w:rFonts w:ascii="Arial Narrow" w:eastAsia="Times New Roman" w:hAnsi="Arial Narrow"/>
          <w:iCs/>
          <w:sz w:val="20"/>
          <w:lang w:val="en-US"/>
        </w:rPr>
        <w:t>Integration with other plans</w:t>
      </w:r>
    </w:p>
    <w:p w:rsidR="009C6805" w:rsidRPr="009C6805" w:rsidRDefault="009C6805" w:rsidP="009C6805">
      <w:pPr>
        <w:numPr>
          <w:ilvl w:val="0"/>
          <w:numId w:val="2"/>
        </w:numPr>
        <w:spacing w:before="120" w:after="120" w:line="240" w:lineRule="auto"/>
        <w:ind w:left="428" w:hanging="428"/>
        <w:jc w:val="both"/>
        <w:rPr>
          <w:rFonts w:ascii="Arial Narrow" w:eastAsia="Times New Roman" w:hAnsi="Arial Narrow"/>
          <w:b/>
          <w:iCs/>
          <w:sz w:val="20"/>
          <w:lang w:val="en-US"/>
        </w:rPr>
      </w:pPr>
      <w:r w:rsidRPr="009C6805">
        <w:rPr>
          <w:rFonts w:ascii="Arial Narrow" w:eastAsia="Times New Roman" w:hAnsi="Arial Narrow"/>
          <w:b/>
          <w:iCs/>
          <w:sz w:val="20"/>
          <w:lang w:val="en-US"/>
        </w:rPr>
        <w:t>Notification and Evaluation</w:t>
      </w:r>
    </w:p>
    <w:p w:rsidR="009C6805" w:rsidRPr="009C6805" w:rsidRDefault="009C6805" w:rsidP="009C6805">
      <w:pPr>
        <w:numPr>
          <w:ilvl w:val="1"/>
          <w:numId w:val="2"/>
        </w:numPr>
        <w:spacing w:before="120" w:after="120" w:line="240" w:lineRule="auto"/>
        <w:ind w:left="850" w:hanging="425"/>
        <w:jc w:val="both"/>
        <w:rPr>
          <w:rFonts w:ascii="Arial Narrow" w:eastAsia="Times New Roman" w:hAnsi="Arial Narrow"/>
          <w:iCs/>
          <w:sz w:val="20"/>
          <w:lang w:val="en-US"/>
        </w:rPr>
      </w:pPr>
      <w:r w:rsidRPr="009C6805">
        <w:rPr>
          <w:rFonts w:ascii="Arial Narrow" w:eastAsia="Times New Roman" w:hAnsi="Arial Narrow"/>
          <w:iCs/>
          <w:sz w:val="20"/>
          <w:lang w:val="en-US"/>
        </w:rPr>
        <w:t>Reporting and notification procedures</w:t>
      </w:r>
    </w:p>
    <w:p w:rsidR="009C6805" w:rsidRPr="009C6805" w:rsidRDefault="009C6805" w:rsidP="009C6805">
      <w:pPr>
        <w:numPr>
          <w:ilvl w:val="1"/>
          <w:numId w:val="2"/>
        </w:numPr>
        <w:spacing w:before="120" w:after="120" w:line="240" w:lineRule="auto"/>
        <w:ind w:left="850" w:hanging="425"/>
        <w:jc w:val="both"/>
        <w:rPr>
          <w:rFonts w:ascii="Arial Narrow" w:eastAsia="Times New Roman" w:hAnsi="Arial Narrow"/>
          <w:iCs/>
          <w:sz w:val="20"/>
          <w:lang w:val="en-US"/>
        </w:rPr>
      </w:pPr>
      <w:r w:rsidRPr="009C6805">
        <w:rPr>
          <w:rFonts w:ascii="Arial Narrow" w:eastAsia="Times New Roman" w:hAnsi="Arial Narrow"/>
          <w:iCs/>
          <w:sz w:val="20"/>
          <w:lang w:val="en-US"/>
        </w:rPr>
        <w:t>Initiation of response</w:t>
      </w:r>
    </w:p>
    <w:p w:rsidR="009C6805" w:rsidRPr="009C6805" w:rsidRDefault="009C6805" w:rsidP="009C6805">
      <w:pPr>
        <w:numPr>
          <w:ilvl w:val="1"/>
          <w:numId w:val="2"/>
        </w:numPr>
        <w:spacing w:before="120" w:after="120" w:line="240" w:lineRule="auto"/>
        <w:ind w:left="850" w:hanging="425"/>
        <w:jc w:val="both"/>
        <w:rPr>
          <w:rFonts w:ascii="Arial Narrow" w:eastAsia="Times New Roman" w:hAnsi="Arial Narrow"/>
          <w:iCs/>
          <w:sz w:val="20"/>
          <w:lang w:val="en-US"/>
        </w:rPr>
      </w:pPr>
      <w:r w:rsidRPr="009C6805">
        <w:rPr>
          <w:rFonts w:ascii="Arial Narrow" w:eastAsia="Times New Roman" w:hAnsi="Arial Narrow"/>
          <w:iCs/>
          <w:sz w:val="20"/>
          <w:lang w:val="en-US"/>
        </w:rPr>
        <w:t>Spill response teams</w:t>
      </w:r>
    </w:p>
    <w:p w:rsidR="009C6805" w:rsidRPr="009C6805" w:rsidRDefault="009C6805" w:rsidP="009C6805">
      <w:pPr>
        <w:numPr>
          <w:ilvl w:val="1"/>
          <w:numId w:val="2"/>
        </w:numPr>
        <w:spacing w:before="120" w:after="120" w:line="240" w:lineRule="auto"/>
        <w:ind w:left="850" w:hanging="425"/>
        <w:jc w:val="both"/>
        <w:rPr>
          <w:rFonts w:ascii="Arial Narrow" w:eastAsia="Times New Roman" w:hAnsi="Arial Narrow"/>
          <w:iCs/>
          <w:sz w:val="20"/>
          <w:lang w:val="en-US"/>
        </w:rPr>
      </w:pPr>
      <w:r w:rsidRPr="009C6805">
        <w:rPr>
          <w:rFonts w:ascii="Arial Narrow" w:eastAsia="Times New Roman" w:hAnsi="Arial Narrow"/>
          <w:iCs/>
          <w:sz w:val="20"/>
          <w:lang w:val="en-US"/>
        </w:rPr>
        <w:t>Advanced operations center</w:t>
      </w:r>
    </w:p>
    <w:p w:rsidR="009C6805" w:rsidRPr="009C6805" w:rsidRDefault="009C6805" w:rsidP="009C6805">
      <w:pPr>
        <w:numPr>
          <w:ilvl w:val="1"/>
          <w:numId w:val="2"/>
        </w:numPr>
        <w:spacing w:before="120" w:after="120" w:line="240" w:lineRule="auto"/>
        <w:ind w:left="850" w:hanging="425"/>
        <w:jc w:val="both"/>
        <w:rPr>
          <w:rFonts w:ascii="Arial Narrow" w:eastAsia="Times New Roman" w:hAnsi="Arial Narrow"/>
          <w:iCs/>
          <w:sz w:val="20"/>
          <w:lang w:val="en-US"/>
        </w:rPr>
      </w:pPr>
      <w:r w:rsidRPr="009C6805">
        <w:rPr>
          <w:rFonts w:ascii="Arial Narrow" w:eastAsia="Times New Roman" w:hAnsi="Arial Narrow"/>
          <w:iCs/>
          <w:sz w:val="20"/>
          <w:lang w:val="en-US"/>
        </w:rPr>
        <w:t>Estimate of risk</w:t>
      </w:r>
    </w:p>
    <w:p w:rsidR="009C6805" w:rsidRPr="009C6805" w:rsidRDefault="009C6805" w:rsidP="009C6805">
      <w:pPr>
        <w:numPr>
          <w:ilvl w:val="1"/>
          <w:numId w:val="2"/>
        </w:numPr>
        <w:spacing w:before="120" w:after="120" w:line="240" w:lineRule="auto"/>
        <w:ind w:left="850" w:hanging="425"/>
        <w:jc w:val="both"/>
        <w:rPr>
          <w:rFonts w:ascii="Arial Narrow" w:eastAsia="Times New Roman" w:hAnsi="Arial Narrow"/>
          <w:iCs/>
          <w:sz w:val="20"/>
          <w:lang w:val="en-US"/>
        </w:rPr>
      </w:pPr>
      <w:r w:rsidRPr="009C6805">
        <w:rPr>
          <w:rFonts w:ascii="Arial Narrow" w:eastAsia="Times New Roman" w:hAnsi="Arial Narrow"/>
          <w:iCs/>
          <w:sz w:val="20"/>
          <w:lang w:val="en-US"/>
        </w:rPr>
        <w:t>Tiered response (small, medium and large spills)</w:t>
      </w:r>
    </w:p>
    <w:p w:rsidR="009C6805" w:rsidRPr="009C6805" w:rsidRDefault="009C6805" w:rsidP="009C6805">
      <w:pPr>
        <w:numPr>
          <w:ilvl w:val="1"/>
          <w:numId w:val="2"/>
        </w:numPr>
        <w:spacing w:before="120" w:after="120" w:line="240" w:lineRule="auto"/>
        <w:ind w:left="850" w:hanging="425"/>
        <w:jc w:val="both"/>
        <w:rPr>
          <w:rFonts w:ascii="Arial Narrow" w:eastAsia="Times New Roman" w:hAnsi="Arial Narrow"/>
          <w:iCs/>
          <w:sz w:val="20"/>
          <w:lang w:val="en-US"/>
        </w:rPr>
      </w:pPr>
      <w:r w:rsidRPr="009C6805">
        <w:rPr>
          <w:rFonts w:ascii="Arial Narrow" w:eastAsia="Times New Roman" w:hAnsi="Arial Narrow"/>
          <w:iCs/>
          <w:sz w:val="20"/>
          <w:lang w:val="en-US"/>
        </w:rPr>
        <w:t>Movement and fate of oil on the water</w:t>
      </w:r>
    </w:p>
    <w:p w:rsidR="009C6805" w:rsidRPr="009C6805" w:rsidRDefault="009C6805" w:rsidP="009C6805">
      <w:pPr>
        <w:numPr>
          <w:ilvl w:val="1"/>
          <w:numId w:val="2"/>
        </w:numPr>
        <w:spacing w:before="120" w:after="120" w:line="240" w:lineRule="auto"/>
        <w:ind w:left="850" w:hanging="425"/>
        <w:jc w:val="both"/>
        <w:rPr>
          <w:rFonts w:ascii="Arial Narrow" w:eastAsia="Times New Roman" w:hAnsi="Arial Narrow"/>
          <w:iCs/>
          <w:sz w:val="20"/>
          <w:lang w:val="en-US"/>
        </w:rPr>
      </w:pPr>
      <w:r w:rsidRPr="009C6805">
        <w:rPr>
          <w:rFonts w:ascii="Arial Narrow" w:eastAsia="Times New Roman" w:hAnsi="Arial Narrow"/>
          <w:iCs/>
          <w:sz w:val="20"/>
          <w:lang w:val="en-US"/>
        </w:rPr>
        <w:t>Incident scenarios</w:t>
      </w:r>
    </w:p>
    <w:p w:rsidR="009C6805" w:rsidRPr="009C6805" w:rsidRDefault="009C6805" w:rsidP="009C6805">
      <w:pPr>
        <w:numPr>
          <w:ilvl w:val="0"/>
          <w:numId w:val="2"/>
        </w:numPr>
        <w:spacing w:before="120" w:after="120" w:line="240" w:lineRule="auto"/>
        <w:ind w:left="428" w:hanging="428"/>
        <w:jc w:val="both"/>
        <w:rPr>
          <w:rFonts w:ascii="Arial Narrow" w:eastAsia="Times New Roman" w:hAnsi="Arial Narrow"/>
          <w:b/>
          <w:iCs/>
          <w:sz w:val="20"/>
          <w:lang w:val="en-US"/>
        </w:rPr>
      </w:pPr>
      <w:r w:rsidRPr="009C6805">
        <w:rPr>
          <w:rFonts w:ascii="Arial Narrow" w:eastAsia="Times New Roman" w:hAnsi="Arial Narrow"/>
          <w:b/>
          <w:iCs/>
          <w:sz w:val="20"/>
          <w:lang w:val="en-US"/>
        </w:rPr>
        <w:t>Oil Spill Response</w:t>
      </w:r>
    </w:p>
    <w:p w:rsidR="009C6805" w:rsidRPr="009C6805" w:rsidRDefault="009C6805" w:rsidP="009C6805">
      <w:pPr>
        <w:numPr>
          <w:ilvl w:val="1"/>
          <w:numId w:val="2"/>
        </w:numPr>
        <w:spacing w:before="120" w:after="120" w:line="240" w:lineRule="auto"/>
        <w:ind w:left="850" w:hanging="425"/>
        <w:jc w:val="both"/>
        <w:rPr>
          <w:rFonts w:ascii="Arial Narrow" w:eastAsia="Times New Roman" w:hAnsi="Arial Narrow"/>
          <w:iCs/>
          <w:sz w:val="20"/>
          <w:lang w:val="en-US"/>
        </w:rPr>
      </w:pPr>
      <w:r w:rsidRPr="009C6805">
        <w:rPr>
          <w:rFonts w:ascii="Arial Narrow" w:eastAsia="Times New Roman" w:hAnsi="Arial Narrow"/>
          <w:iCs/>
          <w:sz w:val="20"/>
          <w:lang w:val="en-US"/>
        </w:rPr>
        <w:t>Response options</w:t>
      </w:r>
    </w:p>
    <w:p w:rsidR="009C6805" w:rsidRPr="009C6805" w:rsidRDefault="009C6805" w:rsidP="009C6805">
      <w:pPr>
        <w:numPr>
          <w:ilvl w:val="1"/>
          <w:numId w:val="2"/>
        </w:numPr>
        <w:spacing w:before="120" w:after="120" w:line="240" w:lineRule="auto"/>
        <w:ind w:left="850" w:hanging="425"/>
        <w:jc w:val="both"/>
        <w:rPr>
          <w:rFonts w:ascii="Arial Narrow" w:eastAsia="Times New Roman" w:hAnsi="Arial Narrow"/>
          <w:iCs/>
          <w:sz w:val="20"/>
          <w:lang w:val="en-US"/>
        </w:rPr>
      </w:pPr>
      <w:r w:rsidRPr="009C6805">
        <w:rPr>
          <w:rFonts w:ascii="Arial Narrow" w:eastAsia="Times New Roman" w:hAnsi="Arial Narrow"/>
          <w:iCs/>
          <w:sz w:val="20"/>
          <w:lang w:val="en-US"/>
        </w:rPr>
        <w:t>Monitor the oil slick</w:t>
      </w:r>
    </w:p>
    <w:p w:rsidR="009C6805" w:rsidRPr="009C6805" w:rsidRDefault="009C6805" w:rsidP="009C6805">
      <w:pPr>
        <w:numPr>
          <w:ilvl w:val="1"/>
          <w:numId w:val="2"/>
        </w:numPr>
        <w:spacing w:before="120" w:after="120" w:line="240" w:lineRule="auto"/>
        <w:ind w:left="850" w:hanging="425"/>
        <w:jc w:val="both"/>
        <w:rPr>
          <w:rFonts w:ascii="Arial Narrow" w:eastAsia="Times New Roman" w:hAnsi="Arial Narrow"/>
          <w:iCs/>
          <w:sz w:val="20"/>
          <w:lang w:val="en-US"/>
        </w:rPr>
      </w:pPr>
      <w:r w:rsidRPr="009C6805">
        <w:rPr>
          <w:rFonts w:ascii="Arial Narrow" w:eastAsia="Times New Roman" w:hAnsi="Arial Narrow"/>
          <w:iCs/>
          <w:sz w:val="20"/>
          <w:lang w:val="en-US"/>
        </w:rPr>
        <w:t>Contain and recover the oil from the sea surface</w:t>
      </w:r>
    </w:p>
    <w:p w:rsidR="009C6805" w:rsidRPr="009C6805" w:rsidRDefault="009C6805" w:rsidP="009C6805">
      <w:pPr>
        <w:numPr>
          <w:ilvl w:val="1"/>
          <w:numId w:val="2"/>
        </w:numPr>
        <w:spacing w:before="120" w:after="120" w:line="240" w:lineRule="auto"/>
        <w:ind w:left="850" w:hanging="425"/>
        <w:jc w:val="both"/>
        <w:rPr>
          <w:rFonts w:ascii="Arial Narrow" w:eastAsia="Times New Roman" w:hAnsi="Arial Narrow"/>
          <w:iCs/>
          <w:sz w:val="20"/>
          <w:lang w:val="en-US"/>
        </w:rPr>
      </w:pPr>
      <w:r w:rsidRPr="009C6805">
        <w:rPr>
          <w:rFonts w:ascii="Arial Narrow" w:eastAsia="Times New Roman" w:hAnsi="Arial Narrow"/>
          <w:iCs/>
          <w:sz w:val="20"/>
          <w:lang w:val="en-US"/>
        </w:rPr>
        <w:t>Apply oil spill dispersants</w:t>
      </w:r>
    </w:p>
    <w:p w:rsidR="009C6805" w:rsidRPr="009C6805" w:rsidRDefault="009C6805" w:rsidP="009C6805">
      <w:pPr>
        <w:numPr>
          <w:ilvl w:val="1"/>
          <w:numId w:val="2"/>
        </w:numPr>
        <w:spacing w:before="120" w:after="120" w:line="240" w:lineRule="auto"/>
        <w:ind w:left="850" w:hanging="425"/>
        <w:jc w:val="both"/>
        <w:rPr>
          <w:rFonts w:ascii="Arial Narrow" w:eastAsia="Times New Roman" w:hAnsi="Arial Narrow"/>
          <w:iCs/>
          <w:sz w:val="20"/>
          <w:lang w:val="en-US"/>
        </w:rPr>
      </w:pPr>
      <w:r w:rsidRPr="009C6805">
        <w:rPr>
          <w:rFonts w:ascii="Arial Narrow" w:eastAsia="Times New Roman" w:hAnsi="Arial Narrow"/>
          <w:iCs/>
          <w:sz w:val="20"/>
          <w:lang w:val="en-US"/>
        </w:rPr>
        <w:t>Physical breakup of oil using surface craft</w:t>
      </w:r>
    </w:p>
    <w:p w:rsidR="009C6805" w:rsidRPr="009C6805" w:rsidRDefault="009C6805" w:rsidP="009C6805">
      <w:pPr>
        <w:numPr>
          <w:ilvl w:val="1"/>
          <w:numId w:val="2"/>
        </w:numPr>
        <w:spacing w:before="120" w:after="120" w:line="240" w:lineRule="auto"/>
        <w:ind w:left="850" w:hanging="425"/>
        <w:jc w:val="both"/>
        <w:rPr>
          <w:rFonts w:ascii="Arial Narrow" w:eastAsia="Times New Roman" w:hAnsi="Arial Narrow"/>
          <w:iCs/>
          <w:sz w:val="20"/>
          <w:lang w:val="en-US"/>
        </w:rPr>
      </w:pPr>
      <w:r w:rsidRPr="009C6805">
        <w:rPr>
          <w:rFonts w:ascii="Arial Narrow" w:eastAsia="Times New Roman" w:hAnsi="Arial Narrow"/>
          <w:iCs/>
          <w:sz w:val="20"/>
          <w:lang w:val="en-US"/>
        </w:rPr>
        <w:t>In-situ burning</w:t>
      </w:r>
    </w:p>
    <w:p w:rsidR="009C6805" w:rsidRPr="009C6805" w:rsidRDefault="009C6805" w:rsidP="009C6805">
      <w:pPr>
        <w:numPr>
          <w:ilvl w:val="1"/>
          <w:numId w:val="2"/>
        </w:numPr>
        <w:spacing w:before="120" w:after="120" w:line="240" w:lineRule="auto"/>
        <w:ind w:left="850" w:hanging="425"/>
        <w:jc w:val="both"/>
        <w:rPr>
          <w:rFonts w:ascii="Arial Narrow" w:eastAsia="Times New Roman" w:hAnsi="Arial Narrow"/>
          <w:iCs/>
          <w:sz w:val="20"/>
          <w:lang w:val="en-US"/>
        </w:rPr>
      </w:pPr>
      <w:r w:rsidRPr="009C6805">
        <w:rPr>
          <w:rFonts w:ascii="Arial Narrow" w:eastAsia="Times New Roman" w:hAnsi="Arial Narrow"/>
          <w:iCs/>
          <w:sz w:val="20"/>
          <w:lang w:val="en-US"/>
        </w:rPr>
        <w:t>Physical protection of the area and its resources</w:t>
      </w:r>
    </w:p>
    <w:p w:rsidR="009C6805" w:rsidRPr="009C6805" w:rsidRDefault="009C6805" w:rsidP="009C6805">
      <w:pPr>
        <w:numPr>
          <w:ilvl w:val="1"/>
          <w:numId w:val="2"/>
        </w:numPr>
        <w:spacing w:before="120" w:after="120" w:line="240" w:lineRule="auto"/>
        <w:ind w:left="850" w:hanging="425"/>
        <w:jc w:val="both"/>
        <w:rPr>
          <w:rFonts w:ascii="Arial Narrow" w:eastAsia="Times New Roman" w:hAnsi="Arial Narrow"/>
          <w:iCs/>
          <w:sz w:val="20"/>
          <w:lang w:val="en-US"/>
        </w:rPr>
      </w:pPr>
      <w:r w:rsidRPr="009C6805">
        <w:rPr>
          <w:rFonts w:ascii="Arial Narrow" w:eastAsia="Times New Roman" w:hAnsi="Arial Narrow"/>
          <w:iCs/>
          <w:sz w:val="20"/>
          <w:lang w:val="en-US"/>
        </w:rPr>
        <w:t>Cleanup of oiled foreshores</w:t>
      </w:r>
    </w:p>
    <w:p w:rsidR="009C6805" w:rsidRPr="009C6805" w:rsidRDefault="009C6805" w:rsidP="009C6805">
      <w:pPr>
        <w:numPr>
          <w:ilvl w:val="1"/>
          <w:numId w:val="2"/>
        </w:numPr>
        <w:spacing w:before="120" w:after="120" w:line="240" w:lineRule="auto"/>
        <w:ind w:left="850" w:hanging="425"/>
        <w:jc w:val="both"/>
        <w:rPr>
          <w:rFonts w:ascii="Arial Narrow" w:eastAsia="Times New Roman" w:hAnsi="Arial Narrow"/>
          <w:iCs/>
          <w:sz w:val="20"/>
          <w:lang w:val="en-US"/>
        </w:rPr>
      </w:pPr>
      <w:r w:rsidRPr="009C6805">
        <w:rPr>
          <w:rFonts w:ascii="Arial Narrow" w:eastAsia="Times New Roman" w:hAnsi="Arial Narrow"/>
          <w:iCs/>
          <w:sz w:val="20"/>
          <w:lang w:val="en-US"/>
        </w:rPr>
        <w:t>Bioremediation</w:t>
      </w:r>
    </w:p>
    <w:p w:rsidR="009C6805" w:rsidRPr="009C6805" w:rsidRDefault="009C6805" w:rsidP="009C6805">
      <w:pPr>
        <w:numPr>
          <w:ilvl w:val="1"/>
          <w:numId w:val="2"/>
        </w:numPr>
        <w:spacing w:before="120" w:after="120" w:line="240" w:lineRule="auto"/>
        <w:ind w:left="850" w:hanging="425"/>
        <w:jc w:val="both"/>
        <w:rPr>
          <w:rFonts w:ascii="Arial Narrow" w:eastAsia="Times New Roman" w:hAnsi="Arial Narrow"/>
          <w:iCs/>
          <w:sz w:val="20"/>
          <w:lang w:val="en-US"/>
        </w:rPr>
      </w:pPr>
      <w:r w:rsidRPr="009C6805">
        <w:rPr>
          <w:rFonts w:ascii="Arial Narrow" w:eastAsia="Times New Roman" w:hAnsi="Arial Narrow"/>
          <w:iCs/>
          <w:sz w:val="20"/>
          <w:lang w:val="en-US"/>
        </w:rPr>
        <w:t>Oiled waste management</w:t>
      </w:r>
    </w:p>
    <w:p w:rsidR="009C6805" w:rsidRPr="009C6805" w:rsidRDefault="009C6805" w:rsidP="009C6805">
      <w:pPr>
        <w:numPr>
          <w:ilvl w:val="1"/>
          <w:numId w:val="2"/>
        </w:numPr>
        <w:spacing w:before="120" w:after="120" w:line="240" w:lineRule="auto"/>
        <w:ind w:left="850" w:hanging="425"/>
        <w:jc w:val="both"/>
        <w:rPr>
          <w:rFonts w:ascii="Arial Narrow" w:eastAsia="Times New Roman" w:hAnsi="Arial Narrow"/>
          <w:iCs/>
          <w:sz w:val="20"/>
          <w:lang w:val="en-US"/>
        </w:rPr>
      </w:pPr>
      <w:r w:rsidRPr="009C6805">
        <w:rPr>
          <w:rFonts w:ascii="Arial Narrow" w:eastAsia="Times New Roman" w:hAnsi="Arial Narrow"/>
          <w:iCs/>
          <w:sz w:val="20"/>
          <w:lang w:val="en-US"/>
        </w:rPr>
        <w:t>Environmental sensitivity</w:t>
      </w:r>
    </w:p>
    <w:p w:rsidR="009C6805" w:rsidRPr="009C6805" w:rsidRDefault="009C6805" w:rsidP="009C6805">
      <w:pPr>
        <w:numPr>
          <w:ilvl w:val="1"/>
          <w:numId w:val="2"/>
        </w:numPr>
        <w:spacing w:before="120" w:after="120" w:line="240" w:lineRule="auto"/>
        <w:ind w:left="850" w:hanging="425"/>
        <w:jc w:val="both"/>
        <w:rPr>
          <w:rFonts w:ascii="Arial Narrow" w:eastAsia="Times New Roman" w:hAnsi="Arial Narrow"/>
          <w:iCs/>
          <w:sz w:val="20"/>
          <w:lang w:val="en-US"/>
        </w:rPr>
      </w:pPr>
      <w:r w:rsidRPr="009C6805">
        <w:rPr>
          <w:rFonts w:ascii="Arial Narrow" w:eastAsia="Times New Roman" w:hAnsi="Arial Narrow"/>
          <w:iCs/>
          <w:sz w:val="20"/>
          <w:lang w:val="en-US"/>
        </w:rPr>
        <w:t>Coastal bird populations</w:t>
      </w:r>
    </w:p>
    <w:p w:rsidR="009C6805" w:rsidRPr="009C6805" w:rsidRDefault="009C6805" w:rsidP="009C6805">
      <w:pPr>
        <w:numPr>
          <w:ilvl w:val="1"/>
          <w:numId w:val="2"/>
        </w:numPr>
        <w:spacing w:before="120" w:after="120" w:line="240" w:lineRule="auto"/>
        <w:ind w:left="850" w:hanging="425"/>
        <w:jc w:val="both"/>
        <w:rPr>
          <w:rFonts w:ascii="Arial Narrow" w:eastAsia="Times New Roman" w:hAnsi="Arial Narrow"/>
          <w:iCs/>
          <w:sz w:val="20"/>
          <w:lang w:val="en-US"/>
        </w:rPr>
      </w:pPr>
      <w:r w:rsidRPr="009C6805">
        <w:rPr>
          <w:rFonts w:ascii="Arial Narrow" w:eastAsia="Times New Roman" w:hAnsi="Arial Narrow"/>
          <w:iCs/>
          <w:sz w:val="20"/>
          <w:lang w:val="en-US"/>
        </w:rPr>
        <w:t>Oiled wildlife operations</w:t>
      </w:r>
    </w:p>
    <w:p w:rsidR="009C6805" w:rsidRPr="009C6805" w:rsidRDefault="009C6805" w:rsidP="009C6805">
      <w:pPr>
        <w:numPr>
          <w:ilvl w:val="1"/>
          <w:numId w:val="2"/>
        </w:numPr>
        <w:spacing w:before="120" w:after="120" w:line="240" w:lineRule="auto"/>
        <w:ind w:left="850" w:hanging="425"/>
        <w:jc w:val="both"/>
        <w:rPr>
          <w:rFonts w:ascii="Arial Narrow" w:eastAsia="Times New Roman" w:hAnsi="Arial Narrow"/>
          <w:iCs/>
          <w:sz w:val="20"/>
          <w:lang w:val="en-US"/>
        </w:rPr>
      </w:pPr>
      <w:r w:rsidRPr="009C6805">
        <w:rPr>
          <w:rFonts w:ascii="Arial Narrow" w:eastAsia="Times New Roman" w:hAnsi="Arial Narrow"/>
          <w:iCs/>
          <w:sz w:val="20"/>
          <w:lang w:val="en-US"/>
        </w:rPr>
        <w:t>On-scene liaison</w:t>
      </w:r>
    </w:p>
    <w:p w:rsidR="009C6805" w:rsidRPr="009C6805" w:rsidRDefault="009C6805" w:rsidP="009C6805">
      <w:pPr>
        <w:numPr>
          <w:ilvl w:val="1"/>
          <w:numId w:val="2"/>
        </w:numPr>
        <w:spacing w:before="120" w:after="120" w:line="240" w:lineRule="auto"/>
        <w:ind w:left="850" w:hanging="425"/>
        <w:jc w:val="both"/>
        <w:rPr>
          <w:rFonts w:ascii="Arial Narrow" w:eastAsia="Times New Roman" w:hAnsi="Arial Narrow"/>
          <w:iCs/>
          <w:sz w:val="20"/>
          <w:lang w:val="en-US"/>
        </w:rPr>
      </w:pPr>
      <w:r w:rsidRPr="009C6805">
        <w:rPr>
          <w:rFonts w:ascii="Arial Narrow" w:eastAsia="Times New Roman" w:hAnsi="Arial Narrow"/>
          <w:iCs/>
          <w:sz w:val="20"/>
          <w:lang w:val="en-US"/>
        </w:rPr>
        <w:t>Recording and cost recovery</w:t>
      </w:r>
    </w:p>
    <w:p w:rsidR="009C6805" w:rsidRPr="009C6805" w:rsidRDefault="009C6805" w:rsidP="009C6805">
      <w:pPr>
        <w:numPr>
          <w:ilvl w:val="1"/>
          <w:numId w:val="2"/>
        </w:numPr>
        <w:spacing w:before="120" w:after="120" w:line="240" w:lineRule="auto"/>
        <w:ind w:left="850" w:hanging="425"/>
        <w:jc w:val="both"/>
        <w:rPr>
          <w:rFonts w:ascii="Arial Narrow" w:eastAsia="Times New Roman" w:hAnsi="Arial Narrow"/>
          <w:iCs/>
          <w:sz w:val="20"/>
          <w:lang w:val="en-US"/>
        </w:rPr>
      </w:pPr>
      <w:r w:rsidRPr="009C6805">
        <w:rPr>
          <w:rFonts w:ascii="Arial Narrow" w:eastAsia="Times New Roman" w:hAnsi="Arial Narrow"/>
          <w:iCs/>
          <w:sz w:val="20"/>
          <w:lang w:val="en-US"/>
        </w:rPr>
        <w:t>Termination of clean up</w:t>
      </w:r>
    </w:p>
    <w:p w:rsidR="009C6805" w:rsidRPr="009C6805" w:rsidRDefault="009C6805" w:rsidP="009C6805">
      <w:pPr>
        <w:numPr>
          <w:ilvl w:val="1"/>
          <w:numId w:val="2"/>
        </w:numPr>
        <w:spacing w:before="120" w:after="120" w:line="240" w:lineRule="auto"/>
        <w:ind w:left="850" w:hanging="425"/>
        <w:jc w:val="both"/>
        <w:rPr>
          <w:rFonts w:ascii="Arial Narrow" w:eastAsia="Times New Roman" w:hAnsi="Arial Narrow"/>
          <w:iCs/>
          <w:sz w:val="20"/>
          <w:lang w:val="en-US"/>
        </w:rPr>
      </w:pPr>
      <w:r w:rsidRPr="009C6805">
        <w:rPr>
          <w:rFonts w:ascii="Arial Narrow" w:eastAsia="Times New Roman" w:hAnsi="Arial Narrow"/>
          <w:iCs/>
          <w:sz w:val="20"/>
          <w:lang w:val="en-US"/>
        </w:rPr>
        <w:t>Clean down and restoration of equipment</w:t>
      </w:r>
    </w:p>
    <w:p w:rsidR="009C6805" w:rsidRPr="009C6805" w:rsidRDefault="009C6805" w:rsidP="009C6805">
      <w:pPr>
        <w:numPr>
          <w:ilvl w:val="1"/>
          <w:numId w:val="2"/>
        </w:numPr>
        <w:spacing w:before="120" w:after="120" w:line="240" w:lineRule="auto"/>
        <w:ind w:left="850" w:hanging="425"/>
        <w:jc w:val="both"/>
        <w:rPr>
          <w:rFonts w:ascii="Arial Narrow" w:eastAsia="Times New Roman" w:hAnsi="Arial Narrow"/>
          <w:iCs/>
          <w:sz w:val="20"/>
          <w:lang w:val="en-US"/>
        </w:rPr>
      </w:pPr>
      <w:r w:rsidRPr="009C6805">
        <w:rPr>
          <w:rFonts w:ascii="Arial Narrow" w:eastAsia="Times New Roman" w:hAnsi="Arial Narrow"/>
          <w:iCs/>
          <w:sz w:val="20"/>
          <w:lang w:val="en-US"/>
        </w:rPr>
        <w:t>Post-spill damage assessment and monitoring</w:t>
      </w:r>
    </w:p>
    <w:p w:rsidR="009C6805" w:rsidRPr="009C6805" w:rsidRDefault="009C6805" w:rsidP="009C6805">
      <w:pPr>
        <w:numPr>
          <w:ilvl w:val="1"/>
          <w:numId w:val="2"/>
        </w:numPr>
        <w:spacing w:before="120" w:after="120" w:line="240" w:lineRule="auto"/>
        <w:ind w:left="850" w:hanging="425"/>
        <w:jc w:val="both"/>
        <w:rPr>
          <w:rFonts w:ascii="Arial Narrow" w:eastAsia="Times New Roman" w:hAnsi="Arial Narrow"/>
          <w:b/>
          <w:iCs/>
          <w:sz w:val="20"/>
          <w:lang w:val="en-US"/>
        </w:rPr>
      </w:pPr>
      <w:r w:rsidRPr="009C6805">
        <w:rPr>
          <w:rFonts w:ascii="Arial Narrow" w:eastAsia="Times New Roman" w:hAnsi="Arial Narrow"/>
          <w:iCs/>
          <w:sz w:val="20"/>
          <w:lang w:val="en-US"/>
        </w:rPr>
        <w:t>Post-spill restoration and rehabilitation</w:t>
      </w:r>
    </w:p>
    <w:p w:rsidR="009C6805" w:rsidRPr="009C6805" w:rsidRDefault="009C6805" w:rsidP="009C6805">
      <w:pPr>
        <w:numPr>
          <w:ilvl w:val="0"/>
          <w:numId w:val="2"/>
        </w:numPr>
        <w:spacing w:before="120" w:after="120" w:line="240" w:lineRule="auto"/>
        <w:ind w:left="428" w:hanging="428"/>
        <w:jc w:val="both"/>
        <w:rPr>
          <w:rFonts w:ascii="Arial Narrow" w:eastAsia="Times New Roman" w:hAnsi="Arial Narrow"/>
          <w:b/>
          <w:iCs/>
          <w:sz w:val="20"/>
          <w:lang w:val="en-US"/>
        </w:rPr>
      </w:pPr>
      <w:r w:rsidRPr="009C6805">
        <w:rPr>
          <w:rFonts w:ascii="Arial Narrow" w:eastAsia="Times New Roman" w:hAnsi="Arial Narrow"/>
          <w:b/>
          <w:iCs/>
          <w:sz w:val="20"/>
          <w:lang w:val="en-US"/>
        </w:rPr>
        <w:t>Supporting Information</w:t>
      </w:r>
    </w:p>
    <w:p w:rsidR="009C6805" w:rsidRPr="009C6805" w:rsidRDefault="009C6805" w:rsidP="009C6805">
      <w:pPr>
        <w:numPr>
          <w:ilvl w:val="1"/>
          <w:numId w:val="2"/>
        </w:numPr>
        <w:spacing w:before="120" w:after="120" w:line="240" w:lineRule="auto"/>
        <w:ind w:left="850" w:hanging="425"/>
        <w:jc w:val="both"/>
        <w:rPr>
          <w:rFonts w:ascii="Arial Narrow" w:eastAsia="Times New Roman" w:hAnsi="Arial Narrow"/>
          <w:iCs/>
          <w:sz w:val="20"/>
          <w:lang w:val="en-US"/>
        </w:rPr>
      </w:pPr>
      <w:r w:rsidRPr="009C6805">
        <w:rPr>
          <w:rFonts w:ascii="Arial Narrow" w:eastAsia="Times New Roman" w:hAnsi="Arial Narrow"/>
          <w:iCs/>
          <w:sz w:val="20"/>
          <w:lang w:val="en-US"/>
        </w:rPr>
        <w:t>Relevant legislation</w:t>
      </w:r>
    </w:p>
    <w:p w:rsidR="009C6805" w:rsidRPr="009C6805" w:rsidRDefault="009C6805" w:rsidP="009C6805">
      <w:pPr>
        <w:numPr>
          <w:ilvl w:val="1"/>
          <w:numId w:val="2"/>
        </w:numPr>
        <w:spacing w:before="120" w:after="120" w:line="240" w:lineRule="auto"/>
        <w:ind w:left="850" w:hanging="425"/>
        <w:jc w:val="both"/>
        <w:rPr>
          <w:rFonts w:ascii="Arial Narrow" w:eastAsia="Times New Roman" w:hAnsi="Arial Narrow"/>
          <w:iCs/>
          <w:sz w:val="20"/>
          <w:lang w:val="en-US"/>
        </w:rPr>
      </w:pPr>
      <w:r w:rsidRPr="009C6805">
        <w:rPr>
          <w:rFonts w:ascii="Arial Narrow" w:eastAsia="Times New Roman" w:hAnsi="Arial Narrow"/>
          <w:iCs/>
          <w:sz w:val="20"/>
          <w:lang w:val="en-US"/>
        </w:rPr>
        <w:t>Roles of authorities</w:t>
      </w:r>
    </w:p>
    <w:p w:rsidR="009C6805" w:rsidRPr="009C6805" w:rsidRDefault="009C6805" w:rsidP="009C6805">
      <w:pPr>
        <w:numPr>
          <w:ilvl w:val="1"/>
          <w:numId w:val="2"/>
        </w:numPr>
        <w:spacing w:before="120" w:after="120" w:line="240" w:lineRule="auto"/>
        <w:ind w:left="850" w:hanging="425"/>
        <w:jc w:val="both"/>
        <w:rPr>
          <w:rFonts w:ascii="Arial Narrow" w:eastAsia="Times New Roman" w:hAnsi="Arial Narrow"/>
          <w:iCs/>
          <w:sz w:val="20"/>
          <w:lang w:val="en-US"/>
        </w:rPr>
      </w:pPr>
      <w:r w:rsidRPr="009C6805">
        <w:rPr>
          <w:rFonts w:ascii="Arial Narrow" w:eastAsia="Times New Roman" w:hAnsi="Arial Narrow"/>
          <w:iCs/>
          <w:sz w:val="20"/>
          <w:lang w:val="en-US"/>
        </w:rPr>
        <w:t>Description of port and adjacent area</w:t>
      </w:r>
    </w:p>
    <w:p w:rsidR="009C6805" w:rsidRPr="009C6805" w:rsidRDefault="009C6805" w:rsidP="009C6805">
      <w:pPr>
        <w:numPr>
          <w:ilvl w:val="1"/>
          <w:numId w:val="2"/>
        </w:numPr>
        <w:spacing w:before="120" w:after="120" w:line="240" w:lineRule="auto"/>
        <w:ind w:left="850" w:hanging="425"/>
        <w:jc w:val="both"/>
        <w:rPr>
          <w:rFonts w:ascii="Arial Narrow" w:eastAsia="Times New Roman" w:hAnsi="Arial Narrow"/>
          <w:iCs/>
          <w:sz w:val="20"/>
          <w:lang w:val="en-US"/>
        </w:rPr>
      </w:pPr>
      <w:r w:rsidRPr="009C6805">
        <w:rPr>
          <w:rFonts w:ascii="Arial Narrow" w:eastAsia="Times New Roman" w:hAnsi="Arial Narrow"/>
          <w:iCs/>
          <w:sz w:val="20"/>
          <w:lang w:val="en-US"/>
        </w:rPr>
        <w:t>Seasonal conditions affecting the response</w:t>
      </w:r>
    </w:p>
    <w:p w:rsidR="009C6805" w:rsidRPr="009C6805" w:rsidRDefault="009C6805" w:rsidP="009C6805">
      <w:pPr>
        <w:numPr>
          <w:ilvl w:val="1"/>
          <w:numId w:val="2"/>
        </w:numPr>
        <w:spacing w:before="120" w:after="120" w:line="240" w:lineRule="auto"/>
        <w:ind w:left="850" w:hanging="425"/>
        <w:jc w:val="both"/>
        <w:rPr>
          <w:rFonts w:ascii="Arial Narrow" w:eastAsia="Times New Roman" w:hAnsi="Arial Narrow"/>
          <w:iCs/>
          <w:sz w:val="20"/>
          <w:lang w:val="en-US"/>
        </w:rPr>
      </w:pPr>
      <w:r w:rsidRPr="009C6805">
        <w:rPr>
          <w:rFonts w:ascii="Arial Narrow" w:eastAsia="Times New Roman" w:hAnsi="Arial Narrow"/>
          <w:iCs/>
          <w:sz w:val="20"/>
          <w:lang w:val="en-US"/>
        </w:rPr>
        <w:lastRenderedPageBreak/>
        <w:t>Oil spill trajectory modelling</w:t>
      </w:r>
    </w:p>
    <w:p w:rsidR="009C6805" w:rsidRPr="009C6805" w:rsidRDefault="009C6805" w:rsidP="009C6805">
      <w:pPr>
        <w:numPr>
          <w:ilvl w:val="1"/>
          <w:numId w:val="2"/>
        </w:numPr>
        <w:spacing w:before="120" w:after="120" w:line="240" w:lineRule="auto"/>
        <w:ind w:left="850" w:hanging="425"/>
        <w:jc w:val="both"/>
        <w:rPr>
          <w:rFonts w:ascii="Arial Narrow" w:eastAsia="Times New Roman" w:hAnsi="Arial Narrow"/>
          <w:iCs/>
          <w:sz w:val="20"/>
          <w:lang w:val="en-US"/>
        </w:rPr>
      </w:pPr>
      <w:r w:rsidRPr="009C6805">
        <w:rPr>
          <w:rFonts w:ascii="Arial Narrow" w:eastAsia="Times New Roman" w:hAnsi="Arial Narrow"/>
          <w:iCs/>
          <w:sz w:val="20"/>
          <w:lang w:val="en-US"/>
        </w:rPr>
        <w:t>Equipment maintenance and storage</w:t>
      </w:r>
    </w:p>
    <w:p w:rsidR="009C6805" w:rsidRPr="009C6805" w:rsidRDefault="009C6805" w:rsidP="009C6805">
      <w:pPr>
        <w:numPr>
          <w:ilvl w:val="1"/>
          <w:numId w:val="2"/>
        </w:numPr>
        <w:spacing w:before="120" w:after="120" w:line="240" w:lineRule="auto"/>
        <w:ind w:left="850" w:hanging="425"/>
        <w:jc w:val="both"/>
        <w:rPr>
          <w:rFonts w:ascii="Arial Narrow" w:eastAsia="Times New Roman" w:hAnsi="Arial Narrow"/>
          <w:iCs/>
          <w:sz w:val="20"/>
          <w:lang w:val="en-US"/>
        </w:rPr>
      </w:pPr>
      <w:r w:rsidRPr="009C6805">
        <w:rPr>
          <w:rFonts w:ascii="Arial Narrow" w:eastAsia="Times New Roman" w:hAnsi="Arial Narrow"/>
          <w:iCs/>
          <w:sz w:val="20"/>
          <w:lang w:val="en-US"/>
        </w:rPr>
        <w:t>Health and safety considerations</w:t>
      </w:r>
    </w:p>
    <w:p w:rsidR="009C6805" w:rsidRPr="009C6805" w:rsidRDefault="009C6805" w:rsidP="009C6805">
      <w:pPr>
        <w:numPr>
          <w:ilvl w:val="1"/>
          <w:numId w:val="2"/>
        </w:numPr>
        <w:spacing w:before="120" w:after="120" w:line="240" w:lineRule="auto"/>
        <w:ind w:left="850" w:hanging="425"/>
        <w:jc w:val="both"/>
        <w:rPr>
          <w:rFonts w:ascii="Arial Narrow" w:eastAsia="Times New Roman" w:hAnsi="Arial Narrow"/>
          <w:iCs/>
          <w:sz w:val="20"/>
          <w:lang w:val="en-US"/>
        </w:rPr>
      </w:pPr>
      <w:r w:rsidRPr="009C6805">
        <w:rPr>
          <w:rFonts w:ascii="Arial Narrow" w:eastAsia="Times New Roman" w:hAnsi="Arial Narrow"/>
          <w:iCs/>
          <w:sz w:val="20"/>
          <w:lang w:val="en-US"/>
        </w:rPr>
        <w:t>Training</w:t>
      </w:r>
    </w:p>
    <w:p w:rsidR="009C6805" w:rsidRPr="009C6805" w:rsidRDefault="009C6805" w:rsidP="009C6805">
      <w:pPr>
        <w:numPr>
          <w:ilvl w:val="1"/>
          <w:numId w:val="2"/>
        </w:numPr>
        <w:spacing w:before="120" w:after="120" w:line="240" w:lineRule="auto"/>
        <w:ind w:left="850" w:hanging="425"/>
        <w:jc w:val="both"/>
        <w:rPr>
          <w:rFonts w:ascii="Arial Narrow" w:eastAsia="Times New Roman" w:hAnsi="Arial Narrow"/>
          <w:iCs/>
          <w:sz w:val="20"/>
          <w:lang w:val="en-US"/>
        </w:rPr>
      </w:pPr>
      <w:r w:rsidRPr="009C6805">
        <w:rPr>
          <w:rFonts w:ascii="Arial Narrow" w:eastAsia="Times New Roman" w:hAnsi="Arial Narrow"/>
          <w:iCs/>
          <w:sz w:val="20"/>
          <w:lang w:val="en-US"/>
        </w:rPr>
        <w:t>Maintenance of the plan</w:t>
      </w:r>
    </w:p>
    <w:p w:rsidR="009C6805" w:rsidRDefault="009C6805"/>
    <w:sectPr w:rsidR="009C680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A5780" w:rsidRDefault="00AA5780" w:rsidP="00092374">
      <w:pPr>
        <w:spacing w:after="0" w:line="240" w:lineRule="auto"/>
      </w:pPr>
      <w:r>
        <w:separator/>
      </w:r>
    </w:p>
  </w:endnote>
  <w:endnote w:type="continuationSeparator" w:id="0">
    <w:p w:rsidR="00AA5780" w:rsidRDefault="00AA5780" w:rsidP="000923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altName w:val="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0002AFF" w:usb1="C0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2374" w:rsidRPr="00092374" w:rsidRDefault="00092374">
    <w:pPr>
      <w:pStyle w:val="Footer"/>
      <w:rPr>
        <w:lang w:val="en-AU"/>
      </w:rPr>
    </w:pPr>
    <w:r>
      <w:rPr>
        <w:lang w:val="en-AU"/>
      </w:rPr>
      <w:t>MIMIP Annexure L</w:t>
    </w:r>
    <w:r>
      <w:rPr>
        <w:lang w:val="en-AU"/>
      </w:rPr>
      <w:tab/>
    </w:r>
    <w:r>
      <w:rPr>
        <w:lang w:val="en-AU"/>
      </w:rPr>
      <w:tab/>
    </w:r>
    <w:r w:rsidRPr="00092374">
      <w:rPr>
        <w:lang w:val="en-AU"/>
      </w:rPr>
      <w:fldChar w:fldCharType="begin"/>
    </w:r>
    <w:r w:rsidRPr="00092374">
      <w:rPr>
        <w:lang w:val="en-AU"/>
      </w:rPr>
      <w:instrText xml:space="preserve"> PAGE   \* MERGEFORMAT </w:instrText>
    </w:r>
    <w:r w:rsidRPr="00092374">
      <w:rPr>
        <w:lang w:val="en-AU"/>
      </w:rPr>
      <w:fldChar w:fldCharType="separate"/>
    </w:r>
    <w:r>
      <w:rPr>
        <w:noProof/>
        <w:lang w:val="en-AU"/>
      </w:rPr>
      <w:t>1</w:t>
    </w:r>
    <w:r w:rsidRPr="00092374">
      <w:rPr>
        <w:noProof/>
        <w:lang w:val="en-AU"/>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A5780" w:rsidRDefault="00AA5780" w:rsidP="00092374">
      <w:pPr>
        <w:spacing w:after="0" w:line="240" w:lineRule="auto"/>
      </w:pPr>
      <w:r>
        <w:separator/>
      </w:r>
    </w:p>
  </w:footnote>
  <w:footnote w:type="continuationSeparator" w:id="0">
    <w:p w:rsidR="00AA5780" w:rsidRDefault="00AA5780" w:rsidP="0009237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2374" w:rsidRDefault="00092374">
    <w:pPr>
      <w:pStyle w:val="Header"/>
    </w:pPr>
    <w:r>
      <w:rPr>
        <w:noProof/>
        <w:lang w:eastAsia="en-AU"/>
      </w:rPr>
      <w:drawing>
        <wp:inline distT="0" distB="0" distL="0" distR="0" wp14:anchorId="73948644">
          <wp:extent cx="1337839" cy="47707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52273" cy="482226"/>
                  </a:xfrm>
                  <a:prstGeom prst="rect">
                    <a:avLst/>
                  </a:prstGeom>
                  <a:noFill/>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574A07"/>
    <w:multiLevelType w:val="hybridMultilevel"/>
    <w:tmpl w:val="7F36A918"/>
    <w:lvl w:ilvl="0" w:tplc="96B8B144">
      <w:start w:val="1"/>
      <w:numFmt w:val="decimal"/>
      <w:lvlText w:val="%1."/>
      <w:lvlJc w:val="left"/>
      <w:pPr>
        <w:ind w:left="360" w:hanging="360"/>
      </w:pPr>
      <w:rPr>
        <w:rFonts w:hint="default"/>
        <w:b w:val="0"/>
        <w:bCs w:val="0"/>
        <w:i w:val="0"/>
        <w:iCs w:val="0"/>
        <w:caps w:val="0"/>
        <w:smallCaps w:val="0"/>
        <w:strike w:val="0"/>
        <w:dstrike w:val="0"/>
        <w:noProof w:val="0"/>
        <w:vanish w:val="0"/>
        <w:spacing w:val="0"/>
        <w:kern w:val="0"/>
        <w:position w:val="0"/>
        <w:sz w:val="20"/>
        <w:u w:val="none"/>
        <w:vertAlign w:val="baseline"/>
      </w:rPr>
    </w:lvl>
    <w:lvl w:ilvl="1" w:tplc="1C88DB6A">
      <w:start w:val="1"/>
      <w:numFmt w:val="bullet"/>
      <w:lvlText w:val=""/>
      <w:lvlJc w:val="left"/>
      <w:pPr>
        <w:tabs>
          <w:tab w:val="num" w:pos="940"/>
        </w:tabs>
        <w:ind w:left="940" w:hanging="180"/>
      </w:pPr>
      <w:rPr>
        <w:rFonts w:ascii="Symbol" w:hAnsi="Symbol" w:hint="default"/>
        <w:sz w:val="20"/>
      </w:rPr>
    </w:lvl>
    <w:lvl w:ilvl="2" w:tplc="0FC682FA">
      <w:start w:val="1"/>
      <w:numFmt w:val="bullet"/>
      <w:lvlText w:val="o"/>
      <w:lvlJc w:val="left"/>
      <w:pPr>
        <w:ind w:left="2020" w:hanging="360"/>
      </w:pPr>
      <w:rPr>
        <w:rFonts w:ascii="Courier New" w:hAnsi="Courier New" w:cs="Courier New" w:hint="default"/>
      </w:rPr>
    </w:lvl>
    <w:lvl w:ilvl="3" w:tplc="2ABCF1CA">
      <w:start w:val="1"/>
      <w:numFmt w:val="decimal"/>
      <w:lvlText w:val="%4."/>
      <w:lvlJc w:val="left"/>
      <w:pPr>
        <w:tabs>
          <w:tab w:val="num" w:pos="2560"/>
        </w:tabs>
        <w:ind w:left="2560" w:hanging="360"/>
      </w:pPr>
    </w:lvl>
    <w:lvl w:ilvl="4" w:tplc="70A01E68">
      <w:start w:val="1"/>
      <w:numFmt w:val="lowerLetter"/>
      <w:lvlText w:val="%5."/>
      <w:lvlJc w:val="left"/>
      <w:pPr>
        <w:tabs>
          <w:tab w:val="num" w:pos="3280"/>
        </w:tabs>
        <w:ind w:left="3280" w:hanging="360"/>
      </w:pPr>
    </w:lvl>
    <w:lvl w:ilvl="5" w:tplc="DDB87FA4">
      <w:start w:val="1"/>
      <w:numFmt w:val="lowerRoman"/>
      <w:lvlText w:val="%6."/>
      <w:lvlJc w:val="right"/>
      <w:pPr>
        <w:tabs>
          <w:tab w:val="num" w:pos="4000"/>
        </w:tabs>
        <w:ind w:left="4000" w:hanging="180"/>
      </w:pPr>
    </w:lvl>
    <w:lvl w:ilvl="6" w:tplc="498A9544" w:tentative="1">
      <w:start w:val="1"/>
      <w:numFmt w:val="decimal"/>
      <w:lvlText w:val="%7."/>
      <w:lvlJc w:val="left"/>
      <w:pPr>
        <w:tabs>
          <w:tab w:val="num" w:pos="4720"/>
        </w:tabs>
        <w:ind w:left="4720" w:hanging="360"/>
      </w:pPr>
    </w:lvl>
    <w:lvl w:ilvl="7" w:tplc="BCE2D9BA" w:tentative="1">
      <w:start w:val="1"/>
      <w:numFmt w:val="lowerLetter"/>
      <w:lvlText w:val="%8."/>
      <w:lvlJc w:val="left"/>
      <w:pPr>
        <w:tabs>
          <w:tab w:val="num" w:pos="5440"/>
        </w:tabs>
        <w:ind w:left="5440" w:hanging="360"/>
      </w:pPr>
    </w:lvl>
    <w:lvl w:ilvl="8" w:tplc="5B345124" w:tentative="1">
      <w:start w:val="1"/>
      <w:numFmt w:val="lowerRoman"/>
      <w:lvlText w:val="%9."/>
      <w:lvlJc w:val="right"/>
      <w:pPr>
        <w:tabs>
          <w:tab w:val="num" w:pos="6160"/>
        </w:tabs>
        <w:ind w:left="6160" w:hanging="180"/>
      </w:pPr>
    </w:lvl>
  </w:abstractNum>
  <w:abstractNum w:abstractNumId="1" w15:restartNumberingAfterBreak="0">
    <w:nsid w:val="0DEF4497"/>
    <w:multiLevelType w:val="hybridMultilevel"/>
    <w:tmpl w:val="24564774"/>
    <w:lvl w:ilvl="0" w:tplc="0C09000F">
      <w:start w:val="1"/>
      <w:numFmt w:val="decimal"/>
      <w:pStyle w:val="BodyText1"/>
      <w:lvlText w:val="%1."/>
      <w:lvlJc w:val="left"/>
      <w:pPr>
        <w:tabs>
          <w:tab w:val="num" w:pos="360"/>
        </w:tabs>
        <w:ind w:left="360" w:hanging="360"/>
      </w:pPr>
    </w:lvl>
    <w:lvl w:ilvl="1" w:tplc="0C090019" w:tentative="1">
      <w:start w:val="1"/>
      <w:numFmt w:val="lowerLetter"/>
      <w:lvlText w:val="%2."/>
      <w:lvlJc w:val="left"/>
      <w:pPr>
        <w:tabs>
          <w:tab w:val="num" w:pos="1080"/>
        </w:tabs>
        <w:ind w:left="1080" w:hanging="360"/>
      </w:pPr>
    </w:lvl>
    <w:lvl w:ilvl="2" w:tplc="0C09001B" w:tentative="1">
      <w:start w:val="1"/>
      <w:numFmt w:val="lowerRoman"/>
      <w:lvlText w:val="%3."/>
      <w:lvlJc w:val="right"/>
      <w:pPr>
        <w:tabs>
          <w:tab w:val="num" w:pos="1800"/>
        </w:tabs>
        <w:ind w:left="1800" w:hanging="180"/>
      </w:pPr>
    </w:lvl>
    <w:lvl w:ilvl="3" w:tplc="0C09000F" w:tentative="1">
      <w:start w:val="1"/>
      <w:numFmt w:val="decimal"/>
      <w:lvlText w:val="%4."/>
      <w:lvlJc w:val="left"/>
      <w:pPr>
        <w:tabs>
          <w:tab w:val="num" w:pos="2520"/>
        </w:tabs>
        <w:ind w:left="2520" w:hanging="360"/>
      </w:pPr>
    </w:lvl>
    <w:lvl w:ilvl="4" w:tplc="0C090019" w:tentative="1">
      <w:start w:val="1"/>
      <w:numFmt w:val="lowerLetter"/>
      <w:lvlText w:val="%5."/>
      <w:lvlJc w:val="left"/>
      <w:pPr>
        <w:tabs>
          <w:tab w:val="num" w:pos="3240"/>
        </w:tabs>
        <w:ind w:left="3240" w:hanging="360"/>
      </w:pPr>
    </w:lvl>
    <w:lvl w:ilvl="5" w:tplc="0C09001B" w:tentative="1">
      <w:start w:val="1"/>
      <w:numFmt w:val="lowerRoman"/>
      <w:lvlText w:val="%6."/>
      <w:lvlJc w:val="right"/>
      <w:pPr>
        <w:tabs>
          <w:tab w:val="num" w:pos="3960"/>
        </w:tabs>
        <w:ind w:left="3960" w:hanging="180"/>
      </w:pPr>
    </w:lvl>
    <w:lvl w:ilvl="6" w:tplc="0C09000F" w:tentative="1">
      <w:start w:val="1"/>
      <w:numFmt w:val="decimal"/>
      <w:lvlText w:val="%7."/>
      <w:lvlJc w:val="left"/>
      <w:pPr>
        <w:tabs>
          <w:tab w:val="num" w:pos="4680"/>
        </w:tabs>
        <w:ind w:left="4680" w:hanging="360"/>
      </w:pPr>
    </w:lvl>
    <w:lvl w:ilvl="7" w:tplc="0C090019" w:tentative="1">
      <w:start w:val="1"/>
      <w:numFmt w:val="lowerLetter"/>
      <w:lvlText w:val="%8."/>
      <w:lvlJc w:val="left"/>
      <w:pPr>
        <w:tabs>
          <w:tab w:val="num" w:pos="5400"/>
        </w:tabs>
        <w:ind w:left="5400" w:hanging="360"/>
      </w:pPr>
    </w:lvl>
    <w:lvl w:ilvl="8" w:tplc="0C09001B" w:tentative="1">
      <w:start w:val="1"/>
      <w:numFmt w:val="lowerRoman"/>
      <w:lvlText w:val="%9."/>
      <w:lvlJc w:val="right"/>
      <w:pPr>
        <w:tabs>
          <w:tab w:val="num" w:pos="6120"/>
        </w:tabs>
        <w:ind w:left="6120" w:hanging="180"/>
      </w:pPr>
    </w:lvl>
  </w:abstractNum>
  <w:abstractNum w:abstractNumId="2" w15:restartNumberingAfterBreak="0">
    <w:nsid w:val="12C2470A"/>
    <w:multiLevelType w:val="hybridMultilevel"/>
    <w:tmpl w:val="B80893AA"/>
    <w:lvl w:ilvl="0" w:tplc="B7FCBE2C">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1482775B"/>
    <w:multiLevelType w:val="multilevel"/>
    <w:tmpl w:val="41B653C0"/>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1853" w:hanging="576"/>
      </w:pPr>
      <w:rPr>
        <w:rFonts w:hint="default"/>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4" w15:restartNumberingAfterBreak="0">
    <w:nsid w:val="20BE3F6F"/>
    <w:multiLevelType w:val="hybridMultilevel"/>
    <w:tmpl w:val="8F566E32"/>
    <w:lvl w:ilvl="0" w:tplc="9BEE6924">
      <w:start w:val="1"/>
      <w:numFmt w:val="lowerLetter"/>
      <w:lvlText w:val="%1."/>
      <w:lvlJc w:val="left"/>
      <w:pPr>
        <w:ind w:left="720" w:hanging="360"/>
      </w:pPr>
      <w:rPr>
        <w:rFonts w:ascii="Arial Narrow" w:hAnsi="Arial Narrow" w:hint="default"/>
        <w:sz w:val="20"/>
        <w:szCs w:val="22"/>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24B02401"/>
    <w:multiLevelType w:val="hybridMultilevel"/>
    <w:tmpl w:val="7B98D92A"/>
    <w:lvl w:ilvl="0" w:tplc="FDECF4CE">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6" w15:restartNumberingAfterBreak="0">
    <w:nsid w:val="26831AD0"/>
    <w:multiLevelType w:val="hybridMultilevel"/>
    <w:tmpl w:val="76C012B4"/>
    <w:lvl w:ilvl="0" w:tplc="D2300DD0">
      <w:start w:val="6"/>
      <w:numFmt w:val="decimal"/>
      <w:lvlText w:val="%1."/>
      <w:lvlJc w:val="left"/>
      <w:pPr>
        <w:tabs>
          <w:tab w:val="num" w:pos="360"/>
        </w:tabs>
        <w:ind w:left="360" w:hanging="360"/>
      </w:pPr>
      <w:rPr>
        <w:rFonts w:hint="default"/>
        <w:b/>
        <w:sz w:val="24"/>
        <w:szCs w:val="24"/>
      </w:r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7" w15:restartNumberingAfterBreak="0">
    <w:nsid w:val="29641B4D"/>
    <w:multiLevelType w:val="hybridMultilevel"/>
    <w:tmpl w:val="1A102B5A"/>
    <w:lvl w:ilvl="0" w:tplc="2C1CB63A">
      <w:start w:val="5"/>
      <w:numFmt w:val="decimal"/>
      <w:lvlText w:val="%1."/>
      <w:lvlJc w:val="left"/>
      <w:pPr>
        <w:tabs>
          <w:tab w:val="num" w:pos="360"/>
        </w:tabs>
        <w:ind w:left="360" w:hanging="360"/>
      </w:pPr>
      <w:rPr>
        <w:rFonts w:hint="default"/>
        <w:b/>
        <w:sz w:val="24"/>
        <w:szCs w:val="24"/>
      </w:r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8" w15:restartNumberingAfterBreak="0">
    <w:nsid w:val="2B6D3FF2"/>
    <w:multiLevelType w:val="hybridMultilevel"/>
    <w:tmpl w:val="ACD61464"/>
    <w:lvl w:ilvl="0" w:tplc="D348F976">
      <w:start w:val="7"/>
      <w:numFmt w:val="decimal"/>
      <w:lvlText w:val="%1."/>
      <w:lvlJc w:val="left"/>
      <w:pPr>
        <w:tabs>
          <w:tab w:val="num" w:pos="644"/>
        </w:tabs>
        <w:ind w:left="644" w:hanging="360"/>
      </w:pPr>
      <w:rPr>
        <w:rFonts w:hint="default"/>
        <w:b/>
      </w:r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pStyle w:val="Heading9"/>
      <w:lvlText w:val="%9."/>
      <w:lvlJc w:val="right"/>
      <w:pPr>
        <w:tabs>
          <w:tab w:val="num" w:pos="6480"/>
        </w:tabs>
        <w:ind w:left="6480" w:hanging="180"/>
      </w:pPr>
    </w:lvl>
  </w:abstractNum>
  <w:abstractNum w:abstractNumId="9" w15:restartNumberingAfterBreak="0">
    <w:nsid w:val="32675843"/>
    <w:multiLevelType w:val="hybridMultilevel"/>
    <w:tmpl w:val="D37CC876"/>
    <w:lvl w:ilvl="0" w:tplc="A27E27B6">
      <w:start w:val="3"/>
      <w:numFmt w:val="decimal"/>
      <w:lvlText w:val="%1."/>
      <w:lvlJc w:val="left"/>
      <w:pPr>
        <w:tabs>
          <w:tab w:val="num" w:pos="644"/>
        </w:tabs>
        <w:ind w:left="644" w:hanging="360"/>
      </w:pPr>
      <w:rPr>
        <w:rFonts w:hint="default"/>
        <w:b/>
      </w:r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10" w15:restartNumberingAfterBreak="0">
    <w:nsid w:val="35106A10"/>
    <w:multiLevelType w:val="multilevel"/>
    <w:tmpl w:val="2F380640"/>
    <w:lvl w:ilvl="0">
      <w:start w:val="1"/>
      <w:numFmt w:val="decimal"/>
      <w:pStyle w:val="ListParagraph"/>
      <w:lvlText w:val="%1."/>
      <w:lvlJc w:val="left"/>
      <w:pPr>
        <w:ind w:left="360" w:hanging="360"/>
      </w:pPr>
      <w:rPr>
        <w:rFonts w:cstheme="minorBidi" w:hint="default"/>
        <w:color w:val="auto"/>
        <w:sz w:val="20"/>
      </w:rPr>
    </w:lvl>
    <w:lvl w:ilvl="1">
      <w:start w:val="1"/>
      <w:numFmt w:val="decimal"/>
      <w:isLgl/>
      <w:lvlText w:val="%1.%2"/>
      <w:lvlJc w:val="left"/>
      <w:pPr>
        <w:ind w:left="108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3240" w:hanging="1440"/>
      </w:pPr>
      <w:rPr>
        <w:rFonts w:hint="default"/>
      </w:rPr>
    </w:lvl>
    <w:lvl w:ilvl="6">
      <w:start w:val="1"/>
      <w:numFmt w:val="decimal"/>
      <w:isLgl/>
      <w:lvlText w:val="%1.%2.%3.%4.%5.%6.%7"/>
      <w:lvlJc w:val="left"/>
      <w:pPr>
        <w:ind w:left="3960" w:hanging="1800"/>
      </w:pPr>
      <w:rPr>
        <w:rFonts w:hint="default"/>
      </w:rPr>
    </w:lvl>
    <w:lvl w:ilvl="7">
      <w:start w:val="1"/>
      <w:numFmt w:val="decimal"/>
      <w:isLgl/>
      <w:lvlText w:val="%1.%2.%3.%4.%5.%6.%7.%8"/>
      <w:lvlJc w:val="left"/>
      <w:pPr>
        <w:ind w:left="4320" w:hanging="1800"/>
      </w:pPr>
      <w:rPr>
        <w:rFonts w:hint="default"/>
      </w:rPr>
    </w:lvl>
    <w:lvl w:ilvl="8">
      <w:start w:val="1"/>
      <w:numFmt w:val="decimal"/>
      <w:isLgl/>
      <w:lvlText w:val="%1.%2.%3.%4.%5.%6.%7.%8.%9"/>
      <w:lvlJc w:val="left"/>
      <w:pPr>
        <w:ind w:left="5040" w:hanging="2160"/>
      </w:pPr>
      <w:rPr>
        <w:rFonts w:hint="default"/>
      </w:rPr>
    </w:lvl>
  </w:abstractNum>
  <w:abstractNum w:abstractNumId="11" w15:restartNumberingAfterBreak="0">
    <w:nsid w:val="627C7DD7"/>
    <w:multiLevelType w:val="hybridMultilevel"/>
    <w:tmpl w:val="E004B57E"/>
    <w:lvl w:ilvl="0" w:tplc="9BEE6924">
      <w:start w:val="1"/>
      <w:numFmt w:val="lowerLetter"/>
      <w:lvlText w:val="%1."/>
      <w:lvlJc w:val="left"/>
      <w:pPr>
        <w:ind w:left="720" w:hanging="360"/>
      </w:pPr>
      <w:rPr>
        <w:rFonts w:ascii="Arial Narrow" w:hAnsi="Arial Narrow" w:hint="default"/>
        <w:sz w:val="20"/>
        <w:szCs w:val="22"/>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66577581"/>
    <w:multiLevelType w:val="hybridMultilevel"/>
    <w:tmpl w:val="4AB0B02A"/>
    <w:lvl w:ilvl="0" w:tplc="C08EBFA2">
      <w:start w:val="2"/>
      <w:numFmt w:val="decimal"/>
      <w:pStyle w:val="NumberedParagraph"/>
      <w:lvlText w:val="%1."/>
      <w:lvlJc w:val="left"/>
      <w:pPr>
        <w:tabs>
          <w:tab w:val="num" w:pos="360"/>
        </w:tabs>
        <w:ind w:left="360" w:hanging="360"/>
      </w:pPr>
      <w:rPr>
        <w:rFonts w:hint="default"/>
        <w:b/>
        <w:sz w:val="24"/>
      </w:rPr>
    </w:lvl>
    <w:lvl w:ilvl="1" w:tplc="0C090019" w:tentative="1">
      <w:start w:val="1"/>
      <w:numFmt w:val="lowerLetter"/>
      <w:lvlText w:val="%2."/>
      <w:lvlJc w:val="left"/>
      <w:pPr>
        <w:tabs>
          <w:tab w:val="num" w:pos="1080"/>
        </w:tabs>
        <w:ind w:left="1080" w:hanging="360"/>
      </w:pPr>
    </w:lvl>
    <w:lvl w:ilvl="2" w:tplc="0C09001B" w:tentative="1">
      <w:start w:val="1"/>
      <w:numFmt w:val="lowerRoman"/>
      <w:lvlText w:val="%3."/>
      <w:lvlJc w:val="right"/>
      <w:pPr>
        <w:tabs>
          <w:tab w:val="num" w:pos="1800"/>
        </w:tabs>
        <w:ind w:left="1800" w:hanging="180"/>
      </w:pPr>
    </w:lvl>
    <w:lvl w:ilvl="3" w:tplc="0C09000F" w:tentative="1">
      <w:start w:val="1"/>
      <w:numFmt w:val="decimal"/>
      <w:lvlText w:val="%4."/>
      <w:lvlJc w:val="left"/>
      <w:pPr>
        <w:tabs>
          <w:tab w:val="num" w:pos="2520"/>
        </w:tabs>
        <w:ind w:left="2520" w:hanging="360"/>
      </w:pPr>
    </w:lvl>
    <w:lvl w:ilvl="4" w:tplc="0C090019" w:tentative="1">
      <w:start w:val="1"/>
      <w:numFmt w:val="lowerLetter"/>
      <w:lvlText w:val="%5."/>
      <w:lvlJc w:val="left"/>
      <w:pPr>
        <w:tabs>
          <w:tab w:val="num" w:pos="3240"/>
        </w:tabs>
        <w:ind w:left="3240" w:hanging="360"/>
      </w:pPr>
    </w:lvl>
    <w:lvl w:ilvl="5" w:tplc="0C09001B" w:tentative="1">
      <w:start w:val="1"/>
      <w:numFmt w:val="lowerRoman"/>
      <w:lvlText w:val="%6."/>
      <w:lvlJc w:val="right"/>
      <w:pPr>
        <w:tabs>
          <w:tab w:val="num" w:pos="3960"/>
        </w:tabs>
        <w:ind w:left="3960" w:hanging="180"/>
      </w:pPr>
    </w:lvl>
    <w:lvl w:ilvl="6" w:tplc="0C09000F" w:tentative="1">
      <w:start w:val="1"/>
      <w:numFmt w:val="decimal"/>
      <w:lvlText w:val="%7."/>
      <w:lvlJc w:val="left"/>
      <w:pPr>
        <w:tabs>
          <w:tab w:val="num" w:pos="4680"/>
        </w:tabs>
        <w:ind w:left="4680" w:hanging="360"/>
      </w:pPr>
    </w:lvl>
    <w:lvl w:ilvl="7" w:tplc="0C090019" w:tentative="1">
      <w:start w:val="1"/>
      <w:numFmt w:val="lowerLetter"/>
      <w:lvlText w:val="%8."/>
      <w:lvlJc w:val="left"/>
      <w:pPr>
        <w:tabs>
          <w:tab w:val="num" w:pos="5400"/>
        </w:tabs>
        <w:ind w:left="5400" w:hanging="360"/>
      </w:pPr>
    </w:lvl>
    <w:lvl w:ilvl="8" w:tplc="0C09001B" w:tentative="1">
      <w:start w:val="1"/>
      <w:numFmt w:val="lowerRoman"/>
      <w:lvlText w:val="%9."/>
      <w:lvlJc w:val="right"/>
      <w:pPr>
        <w:tabs>
          <w:tab w:val="num" w:pos="6120"/>
        </w:tabs>
        <w:ind w:left="6120" w:hanging="180"/>
      </w:pPr>
    </w:lvl>
  </w:abstractNum>
  <w:abstractNum w:abstractNumId="13" w15:restartNumberingAfterBreak="0">
    <w:nsid w:val="6FB713E4"/>
    <w:multiLevelType w:val="hybridMultilevel"/>
    <w:tmpl w:val="7CA41BEC"/>
    <w:lvl w:ilvl="0" w:tplc="9A2C2E82">
      <w:start w:val="4"/>
      <w:numFmt w:val="decimal"/>
      <w:lvlText w:val="%1."/>
      <w:lvlJc w:val="left"/>
      <w:pPr>
        <w:tabs>
          <w:tab w:val="num" w:pos="360"/>
        </w:tabs>
        <w:ind w:left="360" w:hanging="360"/>
      </w:pPr>
      <w:rPr>
        <w:rFonts w:hint="default"/>
        <w:b/>
      </w:rPr>
    </w:lvl>
    <w:lvl w:ilvl="1" w:tplc="0C090019" w:tentative="1">
      <w:start w:val="1"/>
      <w:numFmt w:val="lowerLetter"/>
      <w:lvlText w:val="%2."/>
      <w:lvlJc w:val="left"/>
      <w:pPr>
        <w:tabs>
          <w:tab w:val="num" w:pos="1080"/>
        </w:tabs>
        <w:ind w:left="1080" w:hanging="360"/>
      </w:pPr>
    </w:lvl>
    <w:lvl w:ilvl="2" w:tplc="0C09001B" w:tentative="1">
      <w:start w:val="1"/>
      <w:numFmt w:val="lowerRoman"/>
      <w:lvlText w:val="%3."/>
      <w:lvlJc w:val="right"/>
      <w:pPr>
        <w:tabs>
          <w:tab w:val="num" w:pos="1800"/>
        </w:tabs>
        <w:ind w:left="1800" w:hanging="180"/>
      </w:pPr>
    </w:lvl>
    <w:lvl w:ilvl="3" w:tplc="0C09000F" w:tentative="1">
      <w:start w:val="1"/>
      <w:numFmt w:val="decimal"/>
      <w:lvlText w:val="%4."/>
      <w:lvlJc w:val="left"/>
      <w:pPr>
        <w:tabs>
          <w:tab w:val="num" w:pos="2520"/>
        </w:tabs>
        <w:ind w:left="2520" w:hanging="360"/>
      </w:pPr>
    </w:lvl>
    <w:lvl w:ilvl="4" w:tplc="0C090019" w:tentative="1">
      <w:start w:val="1"/>
      <w:numFmt w:val="lowerLetter"/>
      <w:lvlText w:val="%5."/>
      <w:lvlJc w:val="left"/>
      <w:pPr>
        <w:tabs>
          <w:tab w:val="num" w:pos="3240"/>
        </w:tabs>
        <w:ind w:left="3240" w:hanging="360"/>
      </w:pPr>
    </w:lvl>
    <w:lvl w:ilvl="5" w:tplc="0C09001B" w:tentative="1">
      <w:start w:val="1"/>
      <w:numFmt w:val="lowerRoman"/>
      <w:lvlText w:val="%6."/>
      <w:lvlJc w:val="right"/>
      <w:pPr>
        <w:tabs>
          <w:tab w:val="num" w:pos="3960"/>
        </w:tabs>
        <w:ind w:left="3960" w:hanging="180"/>
      </w:pPr>
    </w:lvl>
    <w:lvl w:ilvl="6" w:tplc="0C09000F" w:tentative="1">
      <w:start w:val="1"/>
      <w:numFmt w:val="decimal"/>
      <w:lvlText w:val="%7."/>
      <w:lvlJc w:val="left"/>
      <w:pPr>
        <w:tabs>
          <w:tab w:val="num" w:pos="4680"/>
        </w:tabs>
        <w:ind w:left="4680" w:hanging="360"/>
      </w:pPr>
    </w:lvl>
    <w:lvl w:ilvl="7" w:tplc="0C090019" w:tentative="1">
      <w:start w:val="1"/>
      <w:numFmt w:val="lowerLetter"/>
      <w:lvlText w:val="%8."/>
      <w:lvlJc w:val="left"/>
      <w:pPr>
        <w:tabs>
          <w:tab w:val="num" w:pos="5400"/>
        </w:tabs>
        <w:ind w:left="5400" w:hanging="360"/>
      </w:pPr>
    </w:lvl>
    <w:lvl w:ilvl="8" w:tplc="0C09001B" w:tentative="1">
      <w:start w:val="1"/>
      <w:numFmt w:val="lowerRoman"/>
      <w:lvlText w:val="%9."/>
      <w:lvlJc w:val="right"/>
      <w:pPr>
        <w:tabs>
          <w:tab w:val="num" w:pos="6120"/>
        </w:tabs>
        <w:ind w:left="6120" w:hanging="180"/>
      </w:pPr>
    </w:lvl>
  </w:abstractNum>
  <w:num w:numId="1">
    <w:abstractNumId w:val="8"/>
  </w:num>
  <w:num w:numId="2">
    <w:abstractNumId w:val="10"/>
  </w:num>
  <w:num w:numId="3">
    <w:abstractNumId w:val="1"/>
  </w:num>
  <w:num w:numId="4">
    <w:abstractNumId w:val="12"/>
  </w:num>
  <w:num w:numId="5">
    <w:abstractNumId w:val="13"/>
  </w:num>
  <w:num w:numId="6">
    <w:abstractNumId w:val="7"/>
  </w:num>
  <w:num w:numId="7">
    <w:abstractNumId w:val="9"/>
  </w:num>
  <w:num w:numId="8">
    <w:abstractNumId w:val="6"/>
  </w:num>
  <w:num w:numId="9">
    <w:abstractNumId w:val="11"/>
  </w:num>
  <w:num w:numId="10">
    <w:abstractNumId w:val="4"/>
  </w:num>
  <w:num w:numId="11">
    <w:abstractNumId w:val="2"/>
  </w:num>
  <w:num w:numId="12">
    <w:abstractNumId w:val="0"/>
  </w:num>
  <w:num w:numId="13">
    <w:abstractNumId w:val="3"/>
  </w:num>
  <w:num w:numId="14">
    <w:abstractNumId w:val="3"/>
  </w:num>
  <w:num w:numId="15">
    <w:abstractNumId w:val="3"/>
  </w:num>
  <w:num w:numId="16">
    <w:abstractNumId w:val="3"/>
  </w:num>
  <w:num w:numId="17">
    <w:abstractNumId w:val="3"/>
  </w:num>
  <w:num w:numId="18">
    <w:abstractNumId w:val="3"/>
  </w:num>
  <w:num w:numId="19">
    <w:abstractNumId w:val="3"/>
  </w:num>
  <w:num w:numId="20">
    <w:abstractNumId w:val="3"/>
  </w:num>
  <w:num w:numId="21">
    <w:abstractNumId w:val="3"/>
  </w:num>
  <w:num w:numId="22">
    <w:abstractNumId w:val="5"/>
  </w:num>
  <w:num w:numId="23">
    <w:abstractNumId w:val="2"/>
  </w:num>
  <w:num w:numId="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6805"/>
    <w:rsid w:val="00057928"/>
    <w:rsid w:val="00092374"/>
    <w:rsid w:val="000951B7"/>
    <w:rsid w:val="009C6805"/>
    <w:rsid w:val="00AA5780"/>
    <w:rsid w:val="00E8055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8AE441F5-E1D0-4BBF-A380-286AD80F12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link w:val="Heading1Char"/>
    <w:autoRedefine/>
    <w:uiPriority w:val="9"/>
    <w:qFormat/>
    <w:rsid w:val="00E80557"/>
    <w:pPr>
      <w:keepNext/>
      <w:keepLines/>
      <w:numPr>
        <w:numId w:val="21"/>
      </w:numPr>
      <w:pBdr>
        <w:bottom w:val="single" w:sz="4" w:space="1" w:color="595959" w:themeColor="text1" w:themeTint="A6"/>
      </w:pBdr>
      <w:spacing w:before="360" w:after="120" w:line="240" w:lineRule="auto"/>
      <w:outlineLvl w:val="0"/>
    </w:pPr>
    <w:rPr>
      <w:rFonts w:ascii="Arial Narrow" w:eastAsiaTheme="majorEastAsia" w:hAnsi="Arial Narrow" w:cstheme="majorBidi"/>
      <w:b/>
      <w:bCs/>
      <w:smallCaps/>
      <w:color w:val="4472C4" w:themeColor="accent5"/>
      <w:sz w:val="32"/>
      <w:szCs w:val="36"/>
      <w:lang w:val="en-US"/>
    </w:rPr>
  </w:style>
  <w:style w:type="paragraph" w:styleId="Heading2">
    <w:name w:val="heading 2"/>
    <w:basedOn w:val="Normal"/>
    <w:next w:val="Normal"/>
    <w:link w:val="Heading2Char"/>
    <w:autoRedefine/>
    <w:uiPriority w:val="1"/>
    <w:semiHidden/>
    <w:unhideWhenUsed/>
    <w:qFormat/>
    <w:rsid w:val="00E80557"/>
    <w:pPr>
      <w:keepNext/>
      <w:keepLines/>
      <w:numPr>
        <w:ilvl w:val="1"/>
        <w:numId w:val="21"/>
      </w:numPr>
      <w:spacing w:before="360" w:after="120" w:line="240" w:lineRule="auto"/>
      <w:jc w:val="both"/>
      <w:outlineLvl w:val="1"/>
    </w:pPr>
    <w:rPr>
      <w:rFonts w:ascii="Arial Narrow" w:eastAsiaTheme="majorEastAsia" w:hAnsi="Arial Narrow" w:cs="Arial"/>
      <w:bCs/>
      <w:smallCaps/>
      <w:color w:val="4472C4" w:themeColor="accent5"/>
      <w:sz w:val="28"/>
      <w:szCs w:val="28"/>
    </w:rPr>
  </w:style>
  <w:style w:type="paragraph" w:styleId="Heading3">
    <w:name w:val="heading 3"/>
    <w:basedOn w:val="Normal"/>
    <w:next w:val="Normal"/>
    <w:link w:val="Heading3Char"/>
    <w:autoRedefine/>
    <w:uiPriority w:val="9"/>
    <w:semiHidden/>
    <w:unhideWhenUsed/>
    <w:qFormat/>
    <w:rsid w:val="00E80557"/>
    <w:pPr>
      <w:keepNext/>
      <w:keepLines/>
      <w:numPr>
        <w:ilvl w:val="2"/>
        <w:numId w:val="21"/>
      </w:numPr>
      <w:spacing w:before="240" w:after="240" w:line="240" w:lineRule="auto"/>
      <w:outlineLvl w:val="2"/>
    </w:pPr>
    <w:rPr>
      <w:rFonts w:ascii="Arial Narrow" w:eastAsiaTheme="majorEastAsia" w:hAnsi="Arial Narrow" w:cstheme="majorBidi"/>
      <w:bCs/>
      <w:color w:val="4472C4" w:themeColor="accent5"/>
      <w:sz w:val="20"/>
      <w:lang w:val="en-NZ"/>
    </w:rPr>
  </w:style>
  <w:style w:type="paragraph" w:styleId="Heading4">
    <w:name w:val="heading 4"/>
    <w:basedOn w:val="Normal"/>
    <w:next w:val="Normal"/>
    <w:link w:val="Heading4Char"/>
    <w:autoRedefine/>
    <w:uiPriority w:val="9"/>
    <w:semiHidden/>
    <w:unhideWhenUsed/>
    <w:qFormat/>
    <w:rsid w:val="00E80557"/>
    <w:pPr>
      <w:keepNext/>
      <w:keepLines/>
      <w:numPr>
        <w:ilvl w:val="3"/>
        <w:numId w:val="21"/>
      </w:numPr>
      <w:spacing w:before="120" w:after="120" w:line="240" w:lineRule="auto"/>
      <w:jc w:val="both"/>
      <w:outlineLvl w:val="3"/>
    </w:pPr>
    <w:rPr>
      <w:rFonts w:ascii="Arial Narrow" w:eastAsiaTheme="majorEastAsia" w:hAnsi="Arial Narrow" w:cstheme="majorBidi"/>
      <w:bCs/>
      <w:iCs/>
      <w:color w:val="4472C4" w:themeColor="accent5"/>
      <w:sz w:val="20"/>
    </w:rPr>
  </w:style>
  <w:style w:type="paragraph" w:styleId="Heading5">
    <w:name w:val="heading 5"/>
    <w:basedOn w:val="Normal"/>
    <w:next w:val="Normal"/>
    <w:link w:val="Heading5Char"/>
    <w:uiPriority w:val="9"/>
    <w:semiHidden/>
    <w:unhideWhenUsed/>
    <w:qFormat/>
    <w:rsid w:val="00E80557"/>
    <w:pPr>
      <w:keepNext/>
      <w:keepLines/>
      <w:numPr>
        <w:ilvl w:val="4"/>
        <w:numId w:val="21"/>
      </w:numPr>
      <w:spacing w:before="120" w:after="120" w:line="240" w:lineRule="auto"/>
      <w:jc w:val="both"/>
      <w:outlineLvl w:val="4"/>
    </w:pPr>
    <w:rPr>
      <w:rFonts w:ascii="Arial Narrow" w:eastAsiaTheme="majorEastAsia" w:hAnsi="Arial Narrow" w:cstheme="majorBidi"/>
      <w:color w:val="0070C0"/>
      <w:sz w:val="20"/>
    </w:rPr>
  </w:style>
  <w:style w:type="paragraph" w:styleId="Heading6">
    <w:name w:val="heading 6"/>
    <w:basedOn w:val="Normal"/>
    <w:next w:val="Normal"/>
    <w:link w:val="Heading6Char"/>
    <w:uiPriority w:val="9"/>
    <w:semiHidden/>
    <w:unhideWhenUsed/>
    <w:qFormat/>
    <w:rsid w:val="00E80557"/>
    <w:pPr>
      <w:keepNext/>
      <w:keepLines/>
      <w:numPr>
        <w:ilvl w:val="5"/>
        <w:numId w:val="21"/>
      </w:numPr>
      <w:spacing w:before="200" w:after="0"/>
      <w:jc w:val="both"/>
      <w:outlineLvl w:val="5"/>
    </w:pPr>
    <w:rPr>
      <w:rFonts w:asciiTheme="majorHAnsi" w:eastAsiaTheme="majorEastAsia" w:hAnsiTheme="majorHAnsi" w:cstheme="majorBidi"/>
      <w:i/>
      <w:iCs/>
      <w:color w:val="323E4F" w:themeColor="text2" w:themeShade="BF"/>
      <w:sz w:val="20"/>
    </w:rPr>
  </w:style>
  <w:style w:type="paragraph" w:styleId="Heading7">
    <w:name w:val="heading 7"/>
    <w:basedOn w:val="Normal"/>
    <w:next w:val="Normal"/>
    <w:link w:val="Heading7Char"/>
    <w:uiPriority w:val="9"/>
    <w:semiHidden/>
    <w:unhideWhenUsed/>
    <w:qFormat/>
    <w:rsid w:val="00E80557"/>
    <w:pPr>
      <w:keepNext/>
      <w:keepLines/>
      <w:numPr>
        <w:ilvl w:val="6"/>
        <w:numId w:val="21"/>
      </w:numPr>
      <w:spacing w:before="200" w:after="0"/>
      <w:jc w:val="both"/>
      <w:outlineLvl w:val="6"/>
    </w:pPr>
    <w:rPr>
      <w:rFonts w:asciiTheme="majorHAnsi" w:eastAsiaTheme="majorEastAsia" w:hAnsiTheme="majorHAnsi" w:cstheme="majorBidi"/>
      <w:i/>
      <w:iCs/>
      <w:color w:val="404040" w:themeColor="text1" w:themeTint="BF"/>
      <w:sz w:val="20"/>
    </w:rPr>
  </w:style>
  <w:style w:type="paragraph" w:styleId="Heading8">
    <w:name w:val="heading 8"/>
    <w:basedOn w:val="Normal"/>
    <w:next w:val="Normal"/>
    <w:link w:val="Heading8Char"/>
    <w:uiPriority w:val="9"/>
    <w:semiHidden/>
    <w:unhideWhenUsed/>
    <w:qFormat/>
    <w:rsid w:val="00E80557"/>
    <w:pPr>
      <w:keepNext/>
      <w:keepLines/>
      <w:numPr>
        <w:ilvl w:val="7"/>
        <w:numId w:val="21"/>
      </w:numPr>
      <w:spacing w:before="200" w:after="0"/>
      <w:jc w:val="both"/>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E80557"/>
    <w:pPr>
      <w:keepNext/>
      <w:keepLines/>
      <w:numPr>
        <w:ilvl w:val="8"/>
        <w:numId w:val="1"/>
      </w:numPr>
      <w:tabs>
        <w:tab w:val="clear" w:pos="6480"/>
      </w:tabs>
      <w:spacing w:before="200" w:after="0"/>
      <w:ind w:left="1584" w:hanging="1584"/>
      <w:jc w:val="both"/>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C680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9C680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E80557"/>
    <w:pPr>
      <w:spacing w:before="120" w:after="0" w:line="240" w:lineRule="auto"/>
      <w:contextualSpacing/>
      <w:jc w:val="both"/>
    </w:pPr>
    <w:rPr>
      <w:rFonts w:asciiTheme="majorHAnsi" w:eastAsiaTheme="majorEastAsia" w:hAnsiTheme="majorHAnsi" w:cstheme="majorBidi"/>
      <w:color w:val="000000" w:themeColor="text1"/>
      <w:sz w:val="56"/>
      <w:szCs w:val="56"/>
    </w:rPr>
  </w:style>
  <w:style w:type="character" w:customStyle="1" w:styleId="TitleChar">
    <w:name w:val="Title Char"/>
    <w:basedOn w:val="DefaultParagraphFont"/>
    <w:link w:val="Title"/>
    <w:uiPriority w:val="10"/>
    <w:rsid w:val="00E80557"/>
    <w:rPr>
      <w:rFonts w:asciiTheme="majorHAnsi" w:eastAsiaTheme="majorEastAsia" w:hAnsiTheme="majorHAnsi" w:cstheme="majorBidi"/>
      <w:color w:val="000000" w:themeColor="text1"/>
      <w:sz w:val="56"/>
      <w:szCs w:val="56"/>
    </w:rPr>
  </w:style>
  <w:style w:type="paragraph" w:customStyle="1" w:styleId="BodyText1">
    <w:name w:val="Body Text1"/>
    <w:basedOn w:val="Normal"/>
    <w:link w:val="BodyText1Char"/>
    <w:autoRedefine/>
    <w:qFormat/>
    <w:rsid w:val="00E80557"/>
    <w:pPr>
      <w:numPr>
        <w:numId w:val="3"/>
      </w:numPr>
      <w:tabs>
        <w:tab w:val="clear" w:pos="360"/>
      </w:tabs>
      <w:spacing w:before="120" w:after="120" w:line="240" w:lineRule="auto"/>
      <w:ind w:left="567"/>
      <w:jc w:val="both"/>
    </w:pPr>
    <w:rPr>
      <w:rFonts w:ascii="Arial Narrow" w:eastAsia="Times New Roman" w:hAnsi="Arial Narrow" w:cs="Arial"/>
      <w:sz w:val="20"/>
      <w:lang w:val="en-US"/>
    </w:rPr>
  </w:style>
  <w:style w:type="character" w:customStyle="1" w:styleId="BodyText1Char">
    <w:name w:val="Body Text1 Char"/>
    <w:basedOn w:val="DefaultParagraphFont"/>
    <w:link w:val="BodyText1"/>
    <w:rsid w:val="00E80557"/>
    <w:rPr>
      <w:rFonts w:ascii="Arial Narrow" w:eastAsia="Times New Roman" w:hAnsi="Arial Narrow" w:cs="Arial"/>
      <w:sz w:val="20"/>
      <w:lang w:val="en-US"/>
    </w:rPr>
  </w:style>
  <w:style w:type="paragraph" w:customStyle="1" w:styleId="TableParagraph">
    <w:name w:val="Table Paragraph"/>
    <w:basedOn w:val="Normal"/>
    <w:uiPriority w:val="1"/>
    <w:qFormat/>
    <w:rsid w:val="00E80557"/>
    <w:pPr>
      <w:widowControl w:val="0"/>
      <w:spacing w:after="0" w:line="240" w:lineRule="auto"/>
    </w:pPr>
    <w:rPr>
      <w:rFonts w:eastAsiaTheme="minorHAnsi"/>
      <w:lang w:val="en-US"/>
    </w:rPr>
  </w:style>
  <w:style w:type="paragraph" w:customStyle="1" w:styleId="NumberedParagraph">
    <w:name w:val="Numbered Paragraph"/>
    <w:basedOn w:val="Normal"/>
    <w:link w:val="NumberedParagraphChar"/>
    <w:qFormat/>
    <w:rsid w:val="00E80557"/>
    <w:pPr>
      <w:numPr>
        <w:numId w:val="4"/>
      </w:numPr>
      <w:tabs>
        <w:tab w:val="clear" w:pos="360"/>
      </w:tabs>
      <w:spacing w:before="240" w:after="240" w:line="240" w:lineRule="auto"/>
      <w:jc w:val="both"/>
    </w:pPr>
    <w:rPr>
      <w:rFonts w:eastAsia="Verdana" w:cs="Times New Roman"/>
      <w:sz w:val="20"/>
      <w:szCs w:val="24"/>
      <w:lang w:val="en-US"/>
    </w:rPr>
  </w:style>
  <w:style w:type="character" w:customStyle="1" w:styleId="NumberedParagraphChar">
    <w:name w:val="Numbered Paragraph Char"/>
    <w:basedOn w:val="DefaultParagraphFont"/>
    <w:link w:val="NumberedParagraph"/>
    <w:rsid w:val="00E80557"/>
    <w:rPr>
      <w:rFonts w:eastAsia="Verdana" w:cs="Times New Roman"/>
      <w:sz w:val="20"/>
      <w:szCs w:val="24"/>
      <w:lang w:val="en-US"/>
    </w:rPr>
  </w:style>
  <w:style w:type="character" w:customStyle="1" w:styleId="Heading1Char">
    <w:name w:val="Heading 1 Char"/>
    <w:basedOn w:val="DefaultParagraphFont"/>
    <w:link w:val="Heading1"/>
    <w:uiPriority w:val="9"/>
    <w:rsid w:val="00E80557"/>
    <w:rPr>
      <w:rFonts w:ascii="Arial Narrow" w:eastAsiaTheme="majorEastAsia" w:hAnsi="Arial Narrow" w:cstheme="majorBidi"/>
      <w:b/>
      <w:bCs/>
      <w:smallCaps/>
      <w:color w:val="4472C4" w:themeColor="accent5"/>
      <w:sz w:val="32"/>
      <w:szCs w:val="36"/>
      <w:lang w:val="en-US"/>
    </w:rPr>
  </w:style>
  <w:style w:type="character" w:customStyle="1" w:styleId="Heading2Char">
    <w:name w:val="Heading 2 Char"/>
    <w:basedOn w:val="DefaultParagraphFont"/>
    <w:link w:val="Heading2"/>
    <w:uiPriority w:val="1"/>
    <w:semiHidden/>
    <w:rsid w:val="00E80557"/>
    <w:rPr>
      <w:rFonts w:ascii="Arial Narrow" w:eastAsiaTheme="majorEastAsia" w:hAnsi="Arial Narrow" w:cs="Arial"/>
      <w:bCs/>
      <w:smallCaps/>
      <w:color w:val="4472C4" w:themeColor="accent5"/>
      <w:sz w:val="28"/>
      <w:szCs w:val="28"/>
    </w:rPr>
  </w:style>
  <w:style w:type="character" w:customStyle="1" w:styleId="Heading3Char">
    <w:name w:val="Heading 3 Char"/>
    <w:basedOn w:val="DefaultParagraphFont"/>
    <w:link w:val="Heading3"/>
    <w:uiPriority w:val="9"/>
    <w:semiHidden/>
    <w:rsid w:val="00E80557"/>
    <w:rPr>
      <w:rFonts w:ascii="Arial Narrow" w:eastAsiaTheme="majorEastAsia" w:hAnsi="Arial Narrow" w:cstheme="majorBidi"/>
      <w:bCs/>
      <w:color w:val="4472C4" w:themeColor="accent5"/>
      <w:sz w:val="20"/>
      <w:lang w:val="en-NZ"/>
    </w:rPr>
  </w:style>
  <w:style w:type="character" w:customStyle="1" w:styleId="Heading4Char">
    <w:name w:val="Heading 4 Char"/>
    <w:basedOn w:val="DefaultParagraphFont"/>
    <w:link w:val="Heading4"/>
    <w:uiPriority w:val="9"/>
    <w:semiHidden/>
    <w:rsid w:val="00E80557"/>
    <w:rPr>
      <w:rFonts w:ascii="Arial Narrow" w:eastAsiaTheme="majorEastAsia" w:hAnsi="Arial Narrow" w:cstheme="majorBidi"/>
      <w:bCs/>
      <w:iCs/>
      <w:color w:val="4472C4" w:themeColor="accent5"/>
      <w:sz w:val="20"/>
    </w:rPr>
  </w:style>
  <w:style w:type="character" w:customStyle="1" w:styleId="Heading5Char">
    <w:name w:val="Heading 5 Char"/>
    <w:basedOn w:val="DefaultParagraphFont"/>
    <w:link w:val="Heading5"/>
    <w:uiPriority w:val="9"/>
    <w:semiHidden/>
    <w:rsid w:val="00E80557"/>
    <w:rPr>
      <w:rFonts w:ascii="Arial Narrow" w:eastAsiaTheme="majorEastAsia" w:hAnsi="Arial Narrow" w:cstheme="majorBidi"/>
      <w:color w:val="0070C0"/>
      <w:sz w:val="20"/>
    </w:rPr>
  </w:style>
  <w:style w:type="character" w:customStyle="1" w:styleId="Heading6Char">
    <w:name w:val="Heading 6 Char"/>
    <w:basedOn w:val="DefaultParagraphFont"/>
    <w:link w:val="Heading6"/>
    <w:uiPriority w:val="9"/>
    <w:semiHidden/>
    <w:rsid w:val="00E80557"/>
    <w:rPr>
      <w:rFonts w:asciiTheme="majorHAnsi" w:eastAsiaTheme="majorEastAsia" w:hAnsiTheme="majorHAnsi" w:cstheme="majorBidi"/>
      <w:i/>
      <w:iCs/>
      <w:color w:val="323E4F" w:themeColor="text2" w:themeShade="BF"/>
      <w:sz w:val="20"/>
    </w:rPr>
  </w:style>
  <w:style w:type="character" w:customStyle="1" w:styleId="Heading7Char">
    <w:name w:val="Heading 7 Char"/>
    <w:basedOn w:val="DefaultParagraphFont"/>
    <w:link w:val="Heading7"/>
    <w:uiPriority w:val="9"/>
    <w:semiHidden/>
    <w:rsid w:val="00E80557"/>
    <w:rPr>
      <w:rFonts w:asciiTheme="majorHAnsi" w:eastAsiaTheme="majorEastAsia" w:hAnsiTheme="majorHAnsi" w:cstheme="majorBidi"/>
      <w:i/>
      <w:iCs/>
      <w:color w:val="404040" w:themeColor="text1" w:themeTint="BF"/>
      <w:sz w:val="20"/>
    </w:rPr>
  </w:style>
  <w:style w:type="character" w:customStyle="1" w:styleId="Heading8Char">
    <w:name w:val="Heading 8 Char"/>
    <w:basedOn w:val="DefaultParagraphFont"/>
    <w:link w:val="Heading8"/>
    <w:uiPriority w:val="9"/>
    <w:semiHidden/>
    <w:rsid w:val="00E80557"/>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E80557"/>
    <w:rPr>
      <w:rFonts w:asciiTheme="majorHAnsi" w:eastAsiaTheme="majorEastAsia" w:hAnsiTheme="majorHAnsi" w:cstheme="majorBidi"/>
      <w:i/>
      <w:iCs/>
      <w:color w:val="404040" w:themeColor="text1" w:themeTint="BF"/>
      <w:sz w:val="20"/>
      <w:szCs w:val="20"/>
    </w:rPr>
  </w:style>
  <w:style w:type="paragraph" w:styleId="FootnoteText">
    <w:name w:val="footnote text"/>
    <w:aliases w:val="Footnote_arial8"/>
    <w:basedOn w:val="Normal"/>
    <w:link w:val="FootnoteTextChar"/>
    <w:autoRedefine/>
    <w:uiPriority w:val="99"/>
    <w:semiHidden/>
    <w:unhideWhenUsed/>
    <w:qFormat/>
    <w:rsid w:val="00E80557"/>
    <w:pPr>
      <w:spacing w:after="0" w:line="240" w:lineRule="auto"/>
      <w:jc w:val="both"/>
    </w:pPr>
    <w:rPr>
      <w:rFonts w:ascii="Arial Narrow" w:hAnsi="Arial Narrow"/>
      <w:sz w:val="16"/>
      <w:szCs w:val="20"/>
    </w:rPr>
  </w:style>
  <w:style w:type="character" w:customStyle="1" w:styleId="FootnoteTextChar">
    <w:name w:val="Footnote Text Char"/>
    <w:aliases w:val="Footnote_arial8 Char"/>
    <w:basedOn w:val="DefaultParagraphFont"/>
    <w:link w:val="FootnoteText"/>
    <w:uiPriority w:val="99"/>
    <w:semiHidden/>
    <w:rsid w:val="00E80557"/>
    <w:rPr>
      <w:rFonts w:ascii="Arial Narrow" w:hAnsi="Arial Narrow"/>
      <w:sz w:val="16"/>
      <w:szCs w:val="20"/>
    </w:rPr>
  </w:style>
  <w:style w:type="paragraph" w:styleId="Footer">
    <w:name w:val="footer"/>
    <w:basedOn w:val="Normal"/>
    <w:link w:val="FooterChar"/>
    <w:uiPriority w:val="99"/>
    <w:unhideWhenUsed/>
    <w:qFormat/>
    <w:rsid w:val="00E80557"/>
    <w:pPr>
      <w:tabs>
        <w:tab w:val="center" w:pos="4680"/>
        <w:tab w:val="right" w:pos="9360"/>
      </w:tabs>
      <w:spacing w:before="120" w:after="0" w:line="240" w:lineRule="auto"/>
      <w:jc w:val="both"/>
    </w:pPr>
    <w:rPr>
      <w:rFonts w:cs="Times New Roman"/>
      <w:lang w:val="en-US"/>
    </w:rPr>
  </w:style>
  <w:style w:type="character" w:customStyle="1" w:styleId="FooterChar">
    <w:name w:val="Footer Char"/>
    <w:basedOn w:val="DefaultParagraphFont"/>
    <w:link w:val="Footer"/>
    <w:uiPriority w:val="99"/>
    <w:rsid w:val="00E80557"/>
    <w:rPr>
      <w:rFonts w:cs="Times New Roman"/>
      <w:lang w:val="en-US"/>
    </w:rPr>
  </w:style>
  <w:style w:type="paragraph" w:styleId="Caption">
    <w:name w:val="caption"/>
    <w:aliases w:val="Car,Caption-Table"/>
    <w:basedOn w:val="Normal"/>
    <w:next w:val="Normal"/>
    <w:link w:val="CaptionChar"/>
    <w:autoRedefine/>
    <w:uiPriority w:val="35"/>
    <w:semiHidden/>
    <w:unhideWhenUsed/>
    <w:qFormat/>
    <w:rsid w:val="00E80557"/>
    <w:pPr>
      <w:spacing w:before="120" w:after="120" w:line="240" w:lineRule="auto"/>
      <w:jc w:val="center"/>
    </w:pPr>
    <w:rPr>
      <w:rFonts w:ascii="Arial Narrow" w:eastAsia="Calibri" w:hAnsi="Arial Narrow"/>
      <w:iCs/>
      <w:sz w:val="18"/>
      <w:szCs w:val="18"/>
      <w:lang w:val="en-US"/>
    </w:rPr>
  </w:style>
  <w:style w:type="character" w:customStyle="1" w:styleId="CaptionChar">
    <w:name w:val="Caption Char"/>
    <w:aliases w:val="Car Char,Caption-Table Char"/>
    <w:link w:val="Caption"/>
    <w:uiPriority w:val="35"/>
    <w:semiHidden/>
    <w:rsid w:val="00E80557"/>
    <w:rPr>
      <w:rFonts w:ascii="Arial Narrow" w:eastAsia="Calibri" w:hAnsi="Arial Narrow"/>
      <w:iCs/>
      <w:sz w:val="18"/>
      <w:szCs w:val="18"/>
      <w:lang w:val="en-US"/>
    </w:rPr>
  </w:style>
  <w:style w:type="paragraph" w:styleId="Subtitle">
    <w:name w:val="Subtitle"/>
    <w:basedOn w:val="Normal"/>
    <w:next w:val="Normal"/>
    <w:link w:val="SubtitleChar"/>
    <w:uiPriority w:val="11"/>
    <w:qFormat/>
    <w:rsid w:val="00E80557"/>
    <w:pPr>
      <w:numPr>
        <w:ilvl w:val="1"/>
      </w:numPr>
      <w:spacing w:before="120" w:after="120"/>
      <w:jc w:val="both"/>
    </w:pPr>
    <w:rPr>
      <w:color w:val="5A5A5A" w:themeColor="text1" w:themeTint="A5"/>
      <w:spacing w:val="10"/>
    </w:rPr>
  </w:style>
  <w:style w:type="character" w:customStyle="1" w:styleId="SubtitleChar">
    <w:name w:val="Subtitle Char"/>
    <w:basedOn w:val="DefaultParagraphFont"/>
    <w:link w:val="Subtitle"/>
    <w:uiPriority w:val="11"/>
    <w:rsid w:val="00E80557"/>
    <w:rPr>
      <w:color w:val="5A5A5A" w:themeColor="text1" w:themeTint="A5"/>
      <w:spacing w:val="10"/>
    </w:rPr>
  </w:style>
  <w:style w:type="character" w:styleId="Emphasis">
    <w:name w:val="Emphasis"/>
    <w:basedOn w:val="DefaultParagraphFont"/>
    <w:uiPriority w:val="20"/>
    <w:qFormat/>
    <w:rsid w:val="00E80557"/>
    <w:rPr>
      <w:i/>
      <w:iCs/>
      <w:color w:val="auto"/>
    </w:rPr>
  </w:style>
  <w:style w:type="paragraph" w:styleId="NoSpacing">
    <w:name w:val="No Spacing"/>
    <w:link w:val="NoSpacingChar"/>
    <w:uiPriority w:val="1"/>
    <w:qFormat/>
    <w:rsid w:val="00E80557"/>
    <w:pPr>
      <w:spacing w:after="120" w:line="240" w:lineRule="auto"/>
    </w:pPr>
    <w:rPr>
      <w:rFonts w:ascii="Arial" w:hAnsi="Arial"/>
      <w:sz w:val="20"/>
    </w:rPr>
  </w:style>
  <w:style w:type="character" w:customStyle="1" w:styleId="NoSpacingChar">
    <w:name w:val="No Spacing Char"/>
    <w:basedOn w:val="DefaultParagraphFont"/>
    <w:link w:val="NoSpacing"/>
    <w:uiPriority w:val="1"/>
    <w:rsid w:val="00E80557"/>
    <w:rPr>
      <w:rFonts w:ascii="Arial" w:hAnsi="Arial"/>
      <w:sz w:val="20"/>
    </w:rPr>
  </w:style>
  <w:style w:type="paragraph" w:styleId="ListParagraph">
    <w:name w:val="List Paragraph"/>
    <w:aliases w:val="List Paragraph1,Numbered paragraph,NEW INDENT,Heading II,Liste 1,Ha,Dot pt,F5 List Paragraph,No Spacing1,List bullet,List Paragraph Char Char Char,Indicator Text,Numbered Para 1,List Paragraph12,Bullet Points,MAIN CONTENT,Bullet 1,Bullets"/>
    <w:basedOn w:val="Normal"/>
    <w:link w:val="ListParagraphChar"/>
    <w:autoRedefine/>
    <w:uiPriority w:val="34"/>
    <w:qFormat/>
    <w:rsid w:val="00E80557"/>
    <w:pPr>
      <w:numPr>
        <w:numId w:val="2"/>
      </w:numPr>
      <w:spacing w:before="120" w:after="120" w:line="240" w:lineRule="auto"/>
      <w:ind w:left="993" w:hanging="425"/>
      <w:jc w:val="both"/>
    </w:pPr>
    <w:rPr>
      <w:rFonts w:ascii="Arial Narrow" w:eastAsiaTheme="majorEastAsia" w:hAnsi="Arial Narrow" w:cs="Arial"/>
      <w:iCs/>
      <w:sz w:val="20"/>
      <w:szCs w:val="18"/>
      <w:lang w:val="en-US"/>
    </w:rPr>
  </w:style>
  <w:style w:type="character" w:customStyle="1" w:styleId="ListParagraphChar">
    <w:name w:val="List Paragraph Char"/>
    <w:aliases w:val="List Paragraph1 Char,Numbered paragraph Char,NEW INDENT Char,Heading II Char,Liste 1 Char,Ha Char,Dot pt Char,F5 List Paragraph Char,No Spacing1 Char,List bullet Char,List Paragraph Char Char Char Char,Indicator Text Char"/>
    <w:basedOn w:val="DefaultParagraphFont"/>
    <w:link w:val="ListParagraph"/>
    <w:uiPriority w:val="34"/>
    <w:qFormat/>
    <w:locked/>
    <w:rsid w:val="00E80557"/>
    <w:rPr>
      <w:rFonts w:ascii="Arial Narrow" w:eastAsiaTheme="majorEastAsia" w:hAnsi="Arial Narrow" w:cs="Arial"/>
      <w:iCs/>
      <w:sz w:val="20"/>
      <w:szCs w:val="18"/>
      <w:lang w:val="en-US"/>
    </w:rPr>
  </w:style>
  <w:style w:type="character" w:styleId="SubtleEmphasis">
    <w:name w:val="Subtle Emphasis"/>
    <w:basedOn w:val="DefaultParagraphFont"/>
    <w:uiPriority w:val="19"/>
    <w:qFormat/>
    <w:rsid w:val="00E80557"/>
    <w:rPr>
      <w:i/>
      <w:iCs/>
      <w:color w:val="404040" w:themeColor="text1" w:themeTint="BF"/>
    </w:rPr>
  </w:style>
  <w:style w:type="paragraph" w:styleId="TOCHeading">
    <w:name w:val="TOC Heading"/>
    <w:basedOn w:val="Heading1"/>
    <w:next w:val="Normal"/>
    <w:uiPriority w:val="39"/>
    <w:semiHidden/>
    <w:unhideWhenUsed/>
    <w:qFormat/>
    <w:rsid w:val="00E80557"/>
    <w:pPr>
      <w:numPr>
        <w:numId w:val="0"/>
      </w:numPr>
      <w:outlineLvl w:val="9"/>
    </w:pPr>
  </w:style>
  <w:style w:type="paragraph" w:styleId="Header">
    <w:name w:val="header"/>
    <w:basedOn w:val="Normal"/>
    <w:link w:val="HeaderChar"/>
    <w:uiPriority w:val="99"/>
    <w:unhideWhenUsed/>
    <w:rsid w:val="00092374"/>
    <w:pPr>
      <w:tabs>
        <w:tab w:val="center" w:pos="4513"/>
        <w:tab w:val="right" w:pos="9026"/>
      </w:tabs>
      <w:spacing w:after="0" w:line="240" w:lineRule="auto"/>
    </w:pPr>
  </w:style>
  <w:style w:type="character" w:customStyle="1" w:styleId="HeaderChar">
    <w:name w:val="Header Char"/>
    <w:basedOn w:val="DefaultParagraphFont"/>
    <w:link w:val="Header"/>
    <w:uiPriority w:val="99"/>
    <w:rsid w:val="000923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7</Pages>
  <Words>1267</Words>
  <Characters>7224</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Phillip Hawes</dc:creator>
  <cp:keywords/>
  <dc:description/>
  <cp:lastModifiedBy>Phillip Hawes</cp:lastModifiedBy>
  <cp:revision>4</cp:revision>
  <dcterms:created xsi:type="dcterms:W3CDTF">2019-03-12T05:44:00Z</dcterms:created>
  <dcterms:modified xsi:type="dcterms:W3CDTF">2019-03-14T22:40:00Z</dcterms:modified>
</cp:coreProperties>
</file>